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16F4F" w14:textId="1B793856" w:rsidR="00883F78" w:rsidRPr="00CC0AA3" w:rsidRDefault="00883F78" w:rsidP="00883F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0"/>
          <w:lang w:eastAsia="hu-H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i/>
          <w:iCs/>
          <w:sz w:val="28"/>
          <w:szCs w:val="20"/>
          <w:lang w:eastAsia="hu-HU"/>
        </w:rPr>
        <w:t>Bi</w:t>
      </w:r>
      <w:r w:rsidRPr="00CC0AA3">
        <w:rPr>
          <w:rFonts w:ascii="Times New Roman" w:eastAsia="Times New Roman" w:hAnsi="Times New Roman"/>
          <w:b/>
          <w:bCs/>
          <w:i/>
          <w:iCs/>
          <w:sz w:val="28"/>
          <w:szCs w:val="20"/>
          <w:lang w:eastAsia="hu-HU"/>
        </w:rPr>
        <w:t>harnagybajom</w:t>
      </w:r>
      <w:r>
        <w:rPr>
          <w:rFonts w:ascii="Times New Roman" w:eastAsia="Times New Roman" w:hAnsi="Times New Roman"/>
          <w:b/>
          <w:bCs/>
          <w:i/>
          <w:iCs/>
          <w:sz w:val="28"/>
          <w:szCs w:val="20"/>
          <w:lang w:eastAsia="hu-HU"/>
        </w:rPr>
        <w:t xml:space="preserve"> Községi Önkormányzat</w:t>
      </w:r>
    </w:p>
    <w:p w14:paraId="4ED7EBDC" w14:textId="77777777" w:rsidR="00883F78" w:rsidRPr="00CC0AA3" w:rsidRDefault="00883F78" w:rsidP="00883F78">
      <w:pPr>
        <w:pBdr>
          <w:bottom w:val="single" w:sz="6" w:space="1" w:color="auto"/>
        </w:pBdr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0"/>
          <w:lang w:eastAsia="hu-HU"/>
        </w:rPr>
      </w:pPr>
      <w:r w:rsidRPr="00CC0AA3">
        <w:rPr>
          <w:rFonts w:ascii="Times New Roman" w:eastAsia="Times New Roman" w:hAnsi="Times New Roman"/>
          <w:b/>
          <w:bCs/>
          <w:i/>
          <w:iCs/>
          <w:sz w:val="28"/>
          <w:szCs w:val="20"/>
          <w:lang w:eastAsia="hu-HU"/>
        </w:rPr>
        <w:t>4172  Biharnagybajom, Rákóczi út 5.</w:t>
      </w:r>
    </w:p>
    <w:p w14:paraId="4C803FAC" w14:textId="77777777" w:rsidR="00883F78" w:rsidRDefault="00883F78" w:rsidP="00883F7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i/>
          <w:sz w:val="32"/>
          <w:szCs w:val="32"/>
          <w:lang w:eastAsia="hu-HU"/>
        </w:rPr>
      </w:pPr>
    </w:p>
    <w:p w14:paraId="6F1780C6" w14:textId="77777777" w:rsidR="00883F78" w:rsidRDefault="00883F78" w:rsidP="00883F7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i/>
          <w:sz w:val="32"/>
          <w:szCs w:val="32"/>
          <w:lang w:eastAsia="hu-HU"/>
        </w:rPr>
      </w:pPr>
    </w:p>
    <w:p w14:paraId="73B41D38" w14:textId="77777777" w:rsidR="00883F78" w:rsidRDefault="00883F78" w:rsidP="00883F7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i/>
          <w:sz w:val="32"/>
          <w:szCs w:val="32"/>
          <w:lang w:eastAsia="hu-HU"/>
        </w:rPr>
      </w:pPr>
      <w:r w:rsidRPr="00887E77">
        <w:rPr>
          <w:rFonts w:ascii="Times New Roman" w:eastAsia="Times New Roman" w:hAnsi="Times New Roman"/>
          <w:b/>
          <w:i/>
          <w:sz w:val="32"/>
          <w:szCs w:val="32"/>
          <w:lang w:eastAsia="hu-HU"/>
        </w:rPr>
        <w:t>K I V O N A T</w:t>
      </w:r>
    </w:p>
    <w:p w14:paraId="5FD1DFC2" w14:textId="77777777" w:rsidR="00883F78" w:rsidRPr="0022389C" w:rsidRDefault="00883F78" w:rsidP="00883F7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</w:p>
    <w:p w14:paraId="1181FD68" w14:textId="77777777" w:rsidR="00883F78" w:rsidRPr="0048449A" w:rsidRDefault="00883F78" w:rsidP="00883F7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48449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Biharnagybajom Községi Önkormányzat Képviselő-testületének</w:t>
      </w:r>
    </w:p>
    <w:p w14:paraId="42E32FC9" w14:textId="77777777" w:rsidR="00883F78" w:rsidRDefault="00883F78" w:rsidP="00883F7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2024</w:t>
      </w:r>
      <w:r w:rsidRPr="0048449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január 30-án</w:t>
      </w:r>
      <w:r w:rsidRPr="0048449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megtartott ülésének jegyzőkönyvéből</w:t>
      </w:r>
    </w:p>
    <w:p w14:paraId="20AD03EB" w14:textId="77777777" w:rsidR="00883F78" w:rsidRDefault="00883F78" w:rsidP="00883F7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hu-HU"/>
        </w:rPr>
      </w:pPr>
    </w:p>
    <w:p w14:paraId="0EAD5256" w14:textId="77777777" w:rsidR="00883F78" w:rsidRDefault="00883F78" w:rsidP="00883F7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hu-HU"/>
        </w:rPr>
      </w:pPr>
    </w:p>
    <w:p w14:paraId="287C164E" w14:textId="77777777" w:rsidR="00883F78" w:rsidRPr="00C00AE7" w:rsidRDefault="00883F78" w:rsidP="00883F7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707033" w14:textId="77777777" w:rsidR="00883F78" w:rsidRPr="00C00AE7" w:rsidRDefault="00883F78" w:rsidP="00883F7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00AE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Pr="00C00AE7">
        <w:rPr>
          <w:rFonts w:ascii="Times New Roman" w:hAnsi="Times New Roman"/>
          <w:b/>
          <w:bCs/>
          <w:sz w:val="24"/>
          <w:szCs w:val="24"/>
        </w:rPr>
        <w:t xml:space="preserve">     8/2024. (I. 30.) számú KT</w:t>
      </w:r>
    </w:p>
    <w:p w14:paraId="638D2167" w14:textId="77777777" w:rsidR="00883F78" w:rsidRPr="00C00AE7" w:rsidRDefault="00883F78" w:rsidP="00883F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0AE7">
        <w:rPr>
          <w:rFonts w:ascii="Times New Roman" w:hAnsi="Times New Roman"/>
          <w:b/>
          <w:bCs/>
          <w:sz w:val="24"/>
          <w:szCs w:val="24"/>
        </w:rPr>
        <w:tab/>
      </w:r>
      <w:r w:rsidRPr="00C00AE7">
        <w:rPr>
          <w:rFonts w:ascii="Times New Roman" w:hAnsi="Times New Roman"/>
          <w:b/>
          <w:bCs/>
          <w:sz w:val="24"/>
          <w:szCs w:val="24"/>
        </w:rPr>
        <w:tab/>
      </w:r>
      <w:r w:rsidRPr="00C00AE7">
        <w:rPr>
          <w:rFonts w:ascii="Times New Roman" w:hAnsi="Times New Roman"/>
          <w:b/>
          <w:bCs/>
          <w:sz w:val="24"/>
          <w:szCs w:val="24"/>
        </w:rPr>
        <w:tab/>
      </w:r>
      <w:r w:rsidRPr="00C00AE7">
        <w:rPr>
          <w:rFonts w:ascii="Times New Roman" w:hAnsi="Times New Roman"/>
          <w:b/>
          <w:bCs/>
          <w:sz w:val="24"/>
          <w:szCs w:val="24"/>
        </w:rPr>
        <w:tab/>
      </w:r>
      <w:r w:rsidRPr="00C00AE7">
        <w:rPr>
          <w:rFonts w:ascii="Times New Roman" w:hAnsi="Times New Roman"/>
          <w:b/>
          <w:bCs/>
          <w:sz w:val="24"/>
          <w:szCs w:val="24"/>
        </w:rPr>
        <w:tab/>
      </w:r>
      <w:r w:rsidRPr="00C00AE7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HATÁROZAT</w:t>
      </w:r>
    </w:p>
    <w:p w14:paraId="38475432" w14:textId="77777777" w:rsidR="00883F78" w:rsidRPr="00C00AE7" w:rsidRDefault="00883F78" w:rsidP="00883F78">
      <w:pPr>
        <w:spacing w:after="0" w:line="240" w:lineRule="auto"/>
        <w:ind w:left="3824" w:firstLine="708"/>
        <w:rPr>
          <w:rFonts w:ascii="Times New Roman" w:hAnsi="Times New Roman"/>
          <w:b/>
          <w:color w:val="000000" w:themeColor="text1"/>
        </w:rPr>
      </w:pPr>
      <w:r w:rsidRPr="00C00AE7">
        <w:rPr>
          <w:rFonts w:ascii="Times New Roman" w:hAnsi="Times New Roman"/>
          <w:b/>
          <w:color w:val="000000" w:themeColor="text1"/>
        </w:rPr>
        <w:t xml:space="preserve">  a Bajomi Biztos Pont Szociális Intézmény és      </w:t>
      </w:r>
      <w:r w:rsidRPr="00C00AE7">
        <w:rPr>
          <w:rFonts w:ascii="Times New Roman" w:hAnsi="Times New Roman"/>
          <w:b/>
          <w:color w:val="000000" w:themeColor="text1"/>
        </w:rPr>
        <w:br/>
        <w:t xml:space="preserve">                    Biztos Kezdet Gyerekház SZMSZ-ének </w:t>
      </w:r>
      <w:r w:rsidRPr="00C00AE7">
        <w:rPr>
          <w:rFonts w:ascii="Times New Roman" w:hAnsi="Times New Roman"/>
          <w:b/>
          <w:color w:val="000000" w:themeColor="text1"/>
        </w:rPr>
        <w:br/>
        <w:t xml:space="preserve">                                         módosításáról</w:t>
      </w:r>
    </w:p>
    <w:p w14:paraId="2375CB99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910605B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AE7">
        <w:rPr>
          <w:rFonts w:ascii="Times New Roman" w:hAnsi="Times New Roman"/>
          <w:color w:val="000000" w:themeColor="text1"/>
          <w:sz w:val="24"/>
          <w:szCs w:val="24"/>
        </w:rPr>
        <w:t xml:space="preserve">Biharnagybajom Községi Önkormányzat Képviselő-testülete a Bajomi Biztos Pont Szociális Intézmény és Biztos Kezdet Gyerekház </w:t>
      </w:r>
      <w:r w:rsidRPr="00C00AE7">
        <w:rPr>
          <w:rFonts w:ascii="Times New Roman" w:hAnsi="Times New Roman"/>
          <w:color w:val="000000" w:themeColor="text1"/>
          <w:sz w:val="24"/>
          <w:szCs w:val="24"/>
        </w:rPr>
        <w:br/>
        <w:t>87/2023. (VI. 28.) számú KT határozattal elfogadott Szervezeti és Működési Szabályzatát (továbbiakban: SZMSZ) az alábbiak szerint módosítja:</w:t>
      </w:r>
    </w:p>
    <w:p w14:paraId="044D709C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9E5B35E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AE7">
        <w:rPr>
          <w:rFonts w:ascii="Times New Roman" w:hAnsi="Times New Roman"/>
          <w:color w:val="000000" w:themeColor="text1"/>
          <w:sz w:val="24"/>
          <w:szCs w:val="24"/>
        </w:rPr>
        <w:t xml:space="preserve">1. Az SZMSZ </w:t>
      </w:r>
      <w:r w:rsidRPr="00C00AE7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I. Általános rendelkezések </w:t>
      </w:r>
      <w:r w:rsidRPr="00C00AE7">
        <w:rPr>
          <w:rFonts w:ascii="Times New Roman" w:hAnsi="Times New Roman"/>
          <w:color w:val="000000" w:themeColor="text1"/>
          <w:sz w:val="24"/>
          <w:szCs w:val="24"/>
        </w:rPr>
        <w:t xml:space="preserve">című fejezet 3. pontjában a kormányzati funkció kiegészül a következővel: </w:t>
      </w:r>
    </w:p>
    <w:p w14:paraId="6C1ED471" w14:textId="77777777" w:rsidR="00883F78" w:rsidRPr="00C00AE7" w:rsidRDefault="00883F78" w:rsidP="00883F78">
      <w:pPr>
        <w:spacing w:after="0" w:line="240" w:lineRule="auto"/>
        <w:ind w:left="3540" w:firstLine="708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„041233 Hosszabb időtartamú közfoglalkoztatás”</w:t>
      </w:r>
    </w:p>
    <w:p w14:paraId="75C8F533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9739300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AE7">
        <w:rPr>
          <w:rFonts w:ascii="Times New Roman" w:hAnsi="Times New Roman"/>
          <w:color w:val="000000" w:themeColor="text1"/>
          <w:sz w:val="24"/>
          <w:szCs w:val="24"/>
        </w:rPr>
        <w:t xml:space="preserve">2. Az SZMSZ </w:t>
      </w:r>
      <w:r w:rsidRPr="00C00AE7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V. Bélyegzők használata, kezelése </w:t>
      </w:r>
      <w:r w:rsidRPr="00C00AE7">
        <w:rPr>
          <w:rFonts w:ascii="Times New Roman" w:hAnsi="Times New Roman"/>
          <w:color w:val="000000" w:themeColor="text1"/>
          <w:sz w:val="24"/>
          <w:szCs w:val="24"/>
        </w:rPr>
        <w:t>című fejezet a következőre módosul:</w:t>
      </w:r>
    </w:p>
    <w:p w14:paraId="21DB2904" w14:textId="77777777" w:rsidR="00883F78" w:rsidRPr="00C00AE7" w:rsidRDefault="00883F78" w:rsidP="00883F78">
      <w:pPr>
        <w:pStyle w:val="Listaszerbekezds"/>
        <w:spacing w:after="0" w:line="240" w:lineRule="auto"/>
        <w:ind w:left="3545" w:firstLine="708"/>
        <w:rPr>
          <w:rFonts w:ascii="Times New Roman" w:hAnsi="Times New Roman"/>
          <w:b/>
          <w:sz w:val="24"/>
          <w:szCs w:val="24"/>
        </w:rPr>
      </w:pPr>
      <w:r w:rsidRPr="00C00AE7">
        <w:rPr>
          <w:rFonts w:ascii="Times New Roman" w:hAnsi="Times New Roman"/>
          <w:b/>
          <w:sz w:val="24"/>
          <w:szCs w:val="24"/>
        </w:rPr>
        <w:t xml:space="preserve">„V. </w:t>
      </w:r>
    </w:p>
    <w:p w14:paraId="6FC132E6" w14:textId="77777777" w:rsidR="00883F78" w:rsidRPr="00C00AE7" w:rsidRDefault="00883F78" w:rsidP="00883F78">
      <w:pPr>
        <w:pStyle w:val="Listaszerbekezds"/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szCs w:val="24"/>
        </w:rPr>
      </w:pPr>
      <w:r w:rsidRPr="00C00AE7">
        <w:rPr>
          <w:rFonts w:ascii="Times New Roman" w:hAnsi="Times New Roman"/>
          <w:b/>
          <w:sz w:val="24"/>
          <w:szCs w:val="24"/>
        </w:rPr>
        <w:t>Bélyegzők használata, kezelése</w:t>
      </w:r>
    </w:p>
    <w:p w14:paraId="61CAA773" w14:textId="77777777" w:rsidR="00883F78" w:rsidRPr="00C00AE7" w:rsidRDefault="00883F78" w:rsidP="00883F78">
      <w:pPr>
        <w:pStyle w:val="Listaszerbekezds"/>
        <w:spacing w:after="0" w:line="24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Az Intézményben bélyegző használatára az intézményvezető jogosult.</w:t>
      </w:r>
    </w:p>
    <w:p w14:paraId="3686D765" w14:textId="77777777" w:rsidR="00883F78" w:rsidRPr="00C00AE7" w:rsidRDefault="00883F78" w:rsidP="00883F78">
      <w:pPr>
        <w:pStyle w:val="Listaszerbekezds"/>
        <w:spacing w:after="0" w:line="24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A bélyegző elvesztése esetén az intézményvezető az előírásoknak megfelelően jár el.</w:t>
      </w:r>
    </w:p>
    <w:p w14:paraId="6E0217C1" w14:textId="77777777" w:rsidR="00883F78" w:rsidRPr="00C00AE7" w:rsidRDefault="00883F78" w:rsidP="00883F78">
      <w:pPr>
        <w:pStyle w:val="Listaszerbekezds"/>
        <w:spacing w:after="0" w:line="24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 xml:space="preserve">Az Intézmény 1 db hosszú bélyegzővel és 1 db körbélyegzővel rendelkezik. </w:t>
      </w:r>
    </w:p>
    <w:p w14:paraId="61562DB0" w14:textId="77777777" w:rsidR="00883F78" w:rsidRPr="00C00AE7" w:rsidRDefault="00883F78" w:rsidP="00883F78">
      <w:pPr>
        <w:pStyle w:val="Listaszerbekezds"/>
        <w:spacing w:after="0" w:line="24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</w:p>
    <w:p w14:paraId="4223AC67" w14:textId="77777777" w:rsidR="00883F78" w:rsidRPr="00C00AE7" w:rsidRDefault="00883F78" w:rsidP="00883F78">
      <w:pPr>
        <w:pStyle w:val="Listaszerbekezds"/>
        <w:spacing w:after="0" w:line="240" w:lineRule="auto"/>
        <w:ind w:left="3540" w:firstLine="708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 xml:space="preserve">Hosszú bélyegző felirata:  </w:t>
      </w:r>
    </w:p>
    <w:p w14:paraId="6D99C1BC" w14:textId="77777777" w:rsidR="00883F78" w:rsidRPr="00C00AE7" w:rsidRDefault="00883F78" w:rsidP="00883F78">
      <w:pPr>
        <w:spacing w:after="0" w:line="24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Bajomi Biztos Pont Szociális Intézmény és Biztos Kezdet Gyerekház</w:t>
      </w:r>
    </w:p>
    <w:p w14:paraId="3EAA2CBA" w14:textId="77777777" w:rsidR="00883F78" w:rsidRPr="00C00AE7" w:rsidRDefault="00883F78" w:rsidP="00883F78">
      <w:pPr>
        <w:pStyle w:val="Listaszerbekezds"/>
        <w:spacing w:after="0" w:line="240" w:lineRule="auto"/>
        <w:ind w:left="3552" w:firstLine="696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4172 Biharnagybajom, Rákóczi út 17.</w:t>
      </w:r>
    </w:p>
    <w:p w14:paraId="2182B6E9" w14:textId="77777777" w:rsidR="00883F78" w:rsidRPr="00C00AE7" w:rsidRDefault="00883F78" w:rsidP="00883F78">
      <w:pPr>
        <w:pStyle w:val="Listaszerbekezds"/>
        <w:spacing w:after="0" w:line="240" w:lineRule="auto"/>
        <w:ind w:left="3552" w:firstLine="696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Adószám: 15848714-2-09</w:t>
      </w:r>
    </w:p>
    <w:p w14:paraId="2EAFCC3B" w14:textId="77777777" w:rsidR="00883F78" w:rsidRPr="00C00AE7" w:rsidRDefault="00883F78" w:rsidP="00883F78">
      <w:pPr>
        <w:pStyle w:val="Listaszerbekezds"/>
        <w:spacing w:after="0" w:line="240" w:lineRule="auto"/>
        <w:ind w:left="3552" w:firstLine="696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Bankszámlaszám: 50432325-10003255</w:t>
      </w:r>
    </w:p>
    <w:p w14:paraId="293AC721" w14:textId="77777777" w:rsidR="00883F78" w:rsidRPr="00C00AE7" w:rsidRDefault="00883F78" w:rsidP="00883F7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EF612B5" w14:textId="77777777" w:rsidR="00883F78" w:rsidRDefault="00883F78" w:rsidP="00883F78">
      <w:pPr>
        <w:spacing w:after="0" w:line="240" w:lineRule="auto"/>
        <w:ind w:left="354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51387BCD" w14:textId="77777777" w:rsidR="00883F78" w:rsidRPr="00C00AE7" w:rsidRDefault="00883F78" w:rsidP="00883F78">
      <w:pPr>
        <w:spacing w:after="0" w:line="240" w:lineRule="auto"/>
        <w:ind w:left="3540" w:firstLine="708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lastRenderedPageBreak/>
        <w:t>Körbélyegző felirata:</w:t>
      </w:r>
    </w:p>
    <w:p w14:paraId="7EF23D56" w14:textId="77777777" w:rsidR="00883F78" w:rsidRPr="00C00AE7" w:rsidRDefault="00883F78" w:rsidP="00883F78">
      <w:pPr>
        <w:spacing w:after="0" w:line="24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Bajomi Biztos Pont Szociális Intézmény és Biztos Kezdet Gyerekház Biharnagybajom</w:t>
      </w:r>
    </w:p>
    <w:p w14:paraId="2E281297" w14:textId="77777777" w:rsidR="00883F78" w:rsidRPr="00C00AE7" w:rsidRDefault="00883F78" w:rsidP="00883F78">
      <w:pPr>
        <w:pStyle w:val="Listaszerbekezds"/>
        <w:spacing w:after="0" w:line="240" w:lineRule="auto"/>
        <w:ind w:left="3552" w:firstLine="696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(középen Magyarország címerével)”</w:t>
      </w:r>
    </w:p>
    <w:p w14:paraId="525DF88E" w14:textId="77777777" w:rsidR="00883F78" w:rsidRPr="00C00AE7" w:rsidRDefault="00883F78" w:rsidP="00883F78">
      <w:pPr>
        <w:pStyle w:val="Listaszerbekezds"/>
        <w:spacing w:after="0" w:line="240" w:lineRule="auto"/>
        <w:ind w:left="3552" w:firstLine="696"/>
        <w:jc w:val="both"/>
        <w:rPr>
          <w:rFonts w:ascii="Times New Roman" w:hAnsi="Times New Roman"/>
          <w:bCs/>
          <w:sz w:val="24"/>
          <w:szCs w:val="24"/>
        </w:rPr>
      </w:pPr>
    </w:p>
    <w:p w14:paraId="7A154749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bCs/>
          <w:sz w:val="24"/>
          <w:szCs w:val="24"/>
        </w:rPr>
      </w:pPr>
      <w:r w:rsidRPr="00C00AE7">
        <w:rPr>
          <w:rFonts w:ascii="Times New Roman" w:hAnsi="Times New Roman"/>
          <w:bCs/>
          <w:sz w:val="24"/>
          <w:szCs w:val="24"/>
        </w:rPr>
        <w:t>3. Az SZMSZ 1. számú mellékletében a „segítő munkatárs” szövegrész helyébe „gyerekház munkatárs” szöveg lép.</w:t>
      </w:r>
    </w:p>
    <w:p w14:paraId="1D5CA459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bCs/>
          <w:sz w:val="24"/>
          <w:szCs w:val="24"/>
        </w:rPr>
      </w:pPr>
    </w:p>
    <w:p w14:paraId="0619A24F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AE7">
        <w:rPr>
          <w:rFonts w:ascii="Times New Roman" w:hAnsi="Times New Roman"/>
          <w:color w:val="000000" w:themeColor="text1"/>
          <w:sz w:val="24"/>
          <w:szCs w:val="24"/>
        </w:rPr>
        <w:t>4. Az SZMSZ-ben az intézmény neve mindenhol kiegészül a következővel: „és Biztos Kezdet Gyerekház”.</w:t>
      </w:r>
    </w:p>
    <w:p w14:paraId="2074581D" w14:textId="77777777" w:rsidR="00883F78" w:rsidRPr="00C00AE7" w:rsidRDefault="00883F78" w:rsidP="00883F78">
      <w:pPr>
        <w:pStyle w:val="Listaszerbekezds"/>
        <w:spacing w:after="0" w:line="240" w:lineRule="auto"/>
        <w:ind w:left="3552" w:firstLine="696"/>
        <w:jc w:val="both"/>
        <w:rPr>
          <w:rFonts w:ascii="Times New Roman" w:hAnsi="Times New Roman"/>
          <w:bCs/>
          <w:sz w:val="24"/>
          <w:szCs w:val="24"/>
        </w:rPr>
      </w:pPr>
    </w:p>
    <w:p w14:paraId="2A6518D8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AE7">
        <w:rPr>
          <w:rFonts w:ascii="Times New Roman" w:hAnsi="Times New Roman"/>
          <w:color w:val="000000" w:themeColor="text1"/>
          <w:sz w:val="24"/>
          <w:szCs w:val="24"/>
        </w:rPr>
        <w:t xml:space="preserve">5. Az SZMSZ VII. Záró rendelkezések fejezet </w:t>
      </w:r>
      <w:r w:rsidRPr="00C00AE7">
        <w:rPr>
          <w:rFonts w:ascii="Times New Roman" w:hAnsi="Times New Roman"/>
          <w:color w:val="000000" w:themeColor="text1"/>
          <w:sz w:val="24"/>
          <w:szCs w:val="24"/>
        </w:rPr>
        <w:br/>
        <w:t>3. pontja a következőre módosul:</w:t>
      </w:r>
    </w:p>
    <w:p w14:paraId="0376D4D0" w14:textId="77777777" w:rsidR="00883F78" w:rsidRPr="00C00AE7" w:rsidRDefault="00883F78" w:rsidP="00883F78">
      <w:pPr>
        <w:pStyle w:val="Listaszerbekezds"/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</w:rPr>
      </w:pPr>
      <w:r w:rsidRPr="00C00AE7">
        <w:rPr>
          <w:rFonts w:ascii="Times New Roman" w:hAnsi="Times New Roman"/>
          <w:sz w:val="24"/>
          <w:szCs w:val="24"/>
        </w:rPr>
        <w:t>„3. A Szervezeti és Működési Szabályzat melléklete: 1. melléklet: Szervezeti ábra”</w:t>
      </w:r>
    </w:p>
    <w:p w14:paraId="00CEE7D6" w14:textId="77777777" w:rsidR="00883F78" w:rsidRPr="00C00AE7" w:rsidRDefault="00883F78" w:rsidP="00883F78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CA0C008" w14:textId="77777777" w:rsidR="00883F78" w:rsidRPr="00C00AE7" w:rsidRDefault="00883F78" w:rsidP="00883F78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  <w:t xml:space="preserve">6. Az SZMSZ VII. Záró rendelkezések fejezet </w:t>
      </w:r>
      <w:r w:rsidRPr="00C00AE7">
        <w:rPr>
          <w:rFonts w:ascii="Times New Roman" w:hAnsi="Times New Roman"/>
          <w:sz w:val="24"/>
          <w:szCs w:val="24"/>
        </w:rPr>
        <w:br/>
        <w:t xml:space="preserve"> </w:t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  <w:t>kiegészül a következő 4. ponttal:</w:t>
      </w:r>
    </w:p>
    <w:p w14:paraId="5DF3AABA" w14:textId="77777777" w:rsidR="00883F78" w:rsidRPr="00C00AE7" w:rsidRDefault="00883F78" w:rsidP="00883F78">
      <w:pPr>
        <w:pStyle w:val="Listaszerbekezds"/>
        <w:spacing w:after="0" w:line="240" w:lineRule="auto"/>
        <w:ind w:left="4254"/>
        <w:jc w:val="both"/>
        <w:rPr>
          <w:rFonts w:ascii="Times New Roman" w:hAnsi="Times New Roman"/>
          <w:sz w:val="24"/>
          <w:szCs w:val="24"/>
        </w:rPr>
      </w:pPr>
      <w:r w:rsidRPr="00C00AE7">
        <w:rPr>
          <w:rFonts w:ascii="Times New Roman" w:hAnsi="Times New Roman"/>
          <w:sz w:val="24"/>
          <w:szCs w:val="24"/>
        </w:rPr>
        <w:t>„4. A Szervezeti és Működési Szabályzat függeléke: 1. függelék: Megismerési nyilatkozat</w:t>
      </w:r>
    </w:p>
    <w:p w14:paraId="67E99346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AE7">
        <w:rPr>
          <w:rFonts w:ascii="Times New Roman" w:hAnsi="Times New Roman"/>
          <w:sz w:val="24"/>
          <w:szCs w:val="24"/>
        </w:rPr>
        <w:tab/>
        <w:t>2. függelék: Alapító okirat”</w:t>
      </w:r>
    </w:p>
    <w:p w14:paraId="06C3C398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F33458F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AE7">
        <w:rPr>
          <w:rFonts w:ascii="Times New Roman" w:hAnsi="Times New Roman"/>
          <w:color w:val="000000" w:themeColor="text1"/>
          <w:sz w:val="24"/>
          <w:szCs w:val="24"/>
        </w:rPr>
        <w:t>7. A Képviselő-testület a jelen határozattal módosított egységes szerkezetbe foglalt SZMSZ-t elfogadja.</w:t>
      </w:r>
    </w:p>
    <w:p w14:paraId="0D00404A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DAF1958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AE7">
        <w:rPr>
          <w:rFonts w:ascii="Times New Roman" w:hAnsi="Times New Roman"/>
          <w:color w:val="000000" w:themeColor="text1"/>
          <w:sz w:val="24"/>
          <w:szCs w:val="24"/>
          <w:u w:val="single"/>
        </w:rPr>
        <w:t>Határidő:</w:t>
      </w:r>
      <w:r w:rsidRPr="00C00AE7">
        <w:rPr>
          <w:rFonts w:ascii="Times New Roman" w:hAnsi="Times New Roman"/>
          <w:color w:val="000000" w:themeColor="text1"/>
          <w:sz w:val="24"/>
          <w:szCs w:val="24"/>
        </w:rPr>
        <w:t xml:space="preserve"> 2024. január 30.</w:t>
      </w:r>
    </w:p>
    <w:p w14:paraId="216C233B" w14:textId="77777777" w:rsidR="00883F78" w:rsidRPr="00C00AE7" w:rsidRDefault="00883F78" w:rsidP="00883F78">
      <w:pPr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C90553E" w14:textId="77777777" w:rsidR="00883F78" w:rsidRPr="00C00AE7" w:rsidRDefault="00883F78" w:rsidP="00883F78">
      <w:pPr>
        <w:spacing w:after="0" w:line="240" w:lineRule="auto"/>
        <w:ind w:left="2124" w:firstLine="708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hu-HU"/>
        </w:rPr>
      </w:pPr>
      <w:r w:rsidRPr="00C00AE7">
        <w:rPr>
          <w:rFonts w:ascii="Times New Roman" w:hAnsi="Times New Roman"/>
          <w:color w:val="000000" w:themeColor="text1"/>
          <w:sz w:val="24"/>
          <w:szCs w:val="24"/>
          <w:u w:val="single"/>
        </w:rPr>
        <w:t>Felelős:</w:t>
      </w:r>
      <w:r w:rsidRPr="00C00AE7">
        <w:rPr>
          <w:rFonts w:ascii="Times New Roman" w:hAnsi="Times New Roman"/>
          <w:color w:val="000000" w:themeColor="text1"/>
          <w:sz w:val="24"/>
          <w:szCs w:val="24"/>
        </w:rPr>
        <w:t xml:space="preserve"> Szitó Sándor polgármester</w:t>
      </w:r>
    </w:p>
    <w:p w14:paraId="5822F7F3" w14:textId="77777777" w:rsidR="00883F78" w:rsidRPr="00C00AE7" w:rsidRDefault="00883F78" w:rsidP="00883F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0AE7">
        <w:rPr>
          <w:rFonts w:ascii="Times New Roman" w:hAnsi="Times New Roman"/>
          <w:sz w:val="24"/>
          <w:szCs w:val="24"/>
        </w:rPr>
        <w:tab/>
      </w:r>
      <w:r w:rsidRPr="00C00AE7">
        <w:rPr>
          <w:rFonts w:ascii="Times New Roman" w:hAnsi="Times New Roman"/>
          <w:sz w:val="24"/>
          <w:szCs w:val="24"/>
        </w:rPr>
        <w:tab/>
        <w:t xml:space="preserve">            </w:t>
      </w:r>
      <w:r w:rsidRPr="00C00AE7">
        <w:rPr>
          <w:rFonts w:ascii="Times New Roman" w:hAnsi="Times New Roman"/>
          <w:sz w:val="24"/>
          <w:szCs w:val="24"/>
        </w:rPr>
        <w:tab/>
      </w:r>
    </w:p>
    <w:p w14:paraId="508F099B" w14:textId="77777777" w:rsidR="00883F78" w:rsidRDefault="00883F78" w:rsidP="00883F7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706178" w14:textId="77777777" w:rsidR="00883F78" w:rsidRDefault="00883F78" w:rsidP="00883F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74EA8">
        <w:rPr>
          <w:rFonts w:ascii="Times New Roman" w:eastAsia="Times New Roman" w:hAnsi="Times New Roman"/>
          <w:sz w:val="24"/>
          <w:szCs w:val="24"/>
          <w:lang w:eastAsia="hu-HU"/>
        </w:rPr>
        <w:t>Biharnagybajom, 20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24. február 7.</w:t>
      </w:r>
    </w:p>
    <w:p w14:paraId="6457EA1F" w14:textId="77777777" w:rsidR="00883F78" w:rsidRDefault="00883F78" w:rsidP="00883F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BBD8393" w14:textId="77777777" w:rsidR="00883F78" w:rsidRDefault="00883F78" w:rsidP="00883F78">
      <w:pPr>
        <w:tabs>
          <w:tab w:val="center" w:pos="1985"/>
          <w:tab w:val="left" w:pos="4253"/>
          <w:tab w:val="center" w:pos="680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06D6FD9" w14:textId="77777777" w:rsidR="00883F78" w:rsidRDefault="00883F78" w:rsidP="00883F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74EA8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574EA8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574EA8">
        <w:rPr>
          <w:rFonts w:ascii="Times New Roman" w:eastAsia="Times New Roman" w:hAnsi="Times New Roman"/>
          <w:sz w:val="24"/>
          <w:szCs w:val="24"/>
          <w:lang w:eastAsia="hu-HU"/>
        </w:rPr>
        <w:tab/>
        <w:t>A kiadmány hiteléül:</w:t>
      </w:r>
      <w:r w:rsidRPr="00574EA8">
        <w:rPr>
          <w:rFonts w:ascii="Times New Roman" w:eastAsia="Times New Roman" w:hAnsi="Times New Roman"/>
          <w:sz w:val="24"/>
          <w:szCs w:val="24"/>
          <w:lang w:eastAsia="hu-HU"/>
        </w:rPr>
        <w:tab/>
      </w:r>
    </w:p>
    <w:p w14:paraId="1168C2AF" w14:textId="77777777" w:rsidR="00883F78" w:rsidRPr="00574EA8" w:rsidRDefault="00883F78" w:rsidP="00883F7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7B0167CC" w14:textId="77777777" w:rsidR="00883F78" w:rsidRPr="00574EA8" w:rsidRDefault="00883F78" w:rsidP="00883F78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 </w:t>
      </w:r>
      <w:r w:rsidRPr="00574EA8">
        <w:rPr>
          <w:rFonts w:ascii="Times New Roman" w:eastAsia="Times New Roman" w:hAnsi="Times New Roman"/>
          <w:sz w:val="24"/>
          <w:szCs w:val="24"/>
          <w:lang w:eastAsia="hu-HU"/>
        </w:rPr>
        <w:t xml:space="preserve">Tóthné Vesszős Juliánna </w:t>
      </w:r>
    </w:p>
    <w:p w14:paraId="7FF7EE19" w14:textId="77777777" w:rsidR="00883F78" w:rsidRDefault="00883F78" w:rsidP="00883F78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574EA8">
        <w:rPr>
          <w:rFonts w:ascii="Times New Roman" w:eastAsia="Times New Roman" w:hAnsi="Times New Roman"/>
          <w:sz w:val="24"/>
          <w:szCs w:val="24"/>
          <w:lang w:eastAsia="hu-HU"/>
        </w:rPr>
        <w:tab/>
        <w:t xml:space="preserve">                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jegyzőkönyvvezető</w:t>
      </w:r>
    </w:p>
    <w:p w14:paraId="7A819F78" w14:textId="657631FC" w:rsidR="00883F78" w:rsidRDefault="00883F78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C2B2C4C" w14:textId="77777777" w:rsidR="00266412" w:rsidRPr="00126B66" w:rsidRDefault="00266412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9CFA817" w14:textId="02C69420" w:rsidR="00266412" w:rsidRPr="00126B66" w:rsidRDefault="00266412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E7070F8" w14:textId="2A3C5448" w:rsidR="00883F78" w:rsidRDefault="00883F78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F1C6825" w14:textId="4CBEE815" w:rsidR="00266412" w:rsidRPr="00126B66" w:rsidRDefault="00266412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FD43E71" w14:textId="0766CBCF" w:rsidR="00266412" w:rsidRPr="00126B66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26B66">
        <w:rPr>
          <w:rFonts w:ascii="Times New Roman" w:hAnsi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7FA1D45B" wp14:editId="64BC33B4">
            <wp:simplePos x="0" y="0"/>
            <wp:positionH relativeFrom="column">
              <wp:posOffset>2082165</wp:posOffset>
            </wp:positionH>
            <wp:positionV relativeFrom="paragraph">
              <wp:posOffset>55245</wp:posOffset>
            </wp:positionV>
            <wp:extent cx="1403985" cy="1854200"/>
            <wp:effectExtent l="0" t="0" r="5715" b="0"/>
            <wp:wrapNone/>
            <wp:docPr id="1634110438" name="Kép 1" descr="Biharnagybajom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6" descr="Biharnagybajom cí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C3736" w14:textId="77777777" w:rsidR="00266412" w:rsidRDefault="00266412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6BBB057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CA52DBE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AA8789A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0D75DA1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BBF34BB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587F84B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BBD4682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AC87921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020B732" w14:textId="77777777" w:rsidR="004B32C5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ADC5DA1" w14:textId="77777777" w:rsidR="004B32C5" w:rsidRPr="00126B66" w:rsidRDefault="004B32C5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E8EFB5E" w14:textId="77777777" w:rsidR="00266412" w:rsidRPr="00126B66" w:rsidRDefault="00266412" w:rsidP="0006458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8749A3D" w14:textId="367E7A68" w:rsidR="00266412" w:rsidRDefault="00266412" w:rsidP="0006458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A2B99">
        <w:rPr>
          <w:rFonts w:ascii="Times New Roman" w:hAnsi="Times New Roman"/>
          <w:b/>
          <w:sz w:val="32"/>
          <w:szCs w:val="32"/>
        </w:rPr>
        <w:t>BAJOMI BIZTOS PONT SZOCIÁLIS INTÉZMÉNY</w:t>
      </w:r>
    </w:p>
    <w:p w14:paraId="3D4F8EF3" w14:textId="77777777" w:rsidR="00043ECB" w:rsidRDefault="00043ECB" w:rsidP="0006458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5BEE26F5" w14:textId="383751F2" w:rsidR="00043ECB" w:rsidRPr="00043ECB" w:rsidRDefault="00043ECB" w:rsidP="0006458D">
      <w:pPr>
        <w:spacing w:after="0"/>
        <w:jc w:val="center"/>
        <w:rPr>
          <w:rFonts w:ascii="Times New Roman" w:hAnsi="Times New Roman"/>
          <w:b/>
          <w:i/>
          <w:iCs/>
          <w:sz w:val="32"/>
          <w:szCs w:val="32"/>
        </w:rPr>
      </w:pPr>
      <w:r w:rsidRPr="00043ECB">
        <w:rPr>
          <w:rFonts w:ascii="Times New Roman" w:hAnsi="Times New Roman"/>
          <w:b/>
          <w:i/>
          <w:iCs/>
          <w:sz w:val="32"/>
          <w:szCs w:val="32"/>
        </w:rPr>
        <w:t>ÉS BIZTOS KEZDET GYEREKHÁZ</w:t>
      </w:r>
    </w:p>
    <w:p w14:paraId="1C4DD7A6" w14:textId="77777777" w:rsidR="00266412" w:rsidRPr="008A2B99" w:rsidRDefault="00266412" w:rsidP="0006458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7156CBB3" w14:textId="77777777" w:rsidR="00266412" w:rsidRPr="008A2B99" w:rsidRDefault="00266412" w:rsidP="0006458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A2B99">
        <w:rPr>
          <w:rFonts w:ascii="Times New Roman" w:hAnsi="Times New Roman"/>
          <w:b/>
          <w:sz w:val="32"/>
          <w:szCs w:val="32"/>
        </w:rPr>
        <w:t>SZERVEZETI ÉS MŰKÖDÉSI SZABÁLYZATA</w:t>
      </w:r>
    </w:p>
    <w:p w14:paraId="29D18E69" w14:textId="77777777" w:rsidR="00266412" w:rsidRPr="00126B66" w:rsidRDefault="00266412" w:rsidP="000645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5119B3" w14:textId="77777777" w:rsidR="00266412" w:rsidRPr="00126B66" w:rsidRDefault="00266412" w:rsidP="00064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53D3C7" w14:textId="77777777" w:rsidR="00266412" w:rsidRPr="00126B66" w:rsidRDefault="00266412" w:rsidP="00064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F0346A" w14:textId="77777777" w:rsidR="00266412" w:rsidRPr="00126B66" w:rsidRDefault="00266412" w:rsidP="00064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117860C" w14:textId="77777777" w:rsidR="00266412" w:rsidRPr="00126B66" w:rsidRDefault="00266412" w:rsidP="00064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7E5565" w14:textId="77777777" w:rsidR="00266412" w:rsidRPr="00126B66" w:rsidRDefault="00266412" w:rsidP="00064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F9EF820" w14:textId="77777777" w:rsidR="00266412" w:rsidRDefault="00266412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3016E067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687B6955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408EE090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5C881615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5B8BD77C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29E17F34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1E93F0D5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68CEC3F2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37D0716B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4233F734" w14:textId="77777777" w:rsidR="002B0480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348478DC" w14:textId="77777777" w:rsidR="002B0480" w:rsidRPr="00707FFB" w:rsidRDefault="002B0480" w:rsidP="002B048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módosításokkal egységes szerkezetbe foglalt</w:t>
      </w:r>
    </w:p>
    <w:p w14:paraId="24E306B1" w14:textId="77777777" w:rsidR="002B0480" w:rsidRPr="00126B66" w:rsidRDefault="002B0480" w:rsidP="0006458D">
      <w:pPr>
        <w:spacing w:after="0" w:line="240" w:lineRule="auto"/>
        <w:ind w:left="4111" w:hanging="4111"/>
        <w:jc w:val="center"/>
        <w:rPr>
          <w:rFonts w:ascii="Times New Roman" w:hAnsi="Times New Roman"/>
          <w:b/>
          <w:sz w:val="24"/>
          <w:szCs w:val="24"/>
        </w:rPr>
      </w:pPr>
    </w:p>
    <w:p w14:paraId="10A1EE52" w14:textId="77777777" w:rsidR="001902D9" w:rsidRPr="00126B66" w:rsidRDefault="00266412" w:rsidP="004C1817">
      <w:pPr>
        <w:tabs>
          <w:tab w:val="right" w:pos="878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br w:type="page"/>
      </w:r>
      <w:r w:rsidRPr="00126B66">
        <w:rPr>
          <w:rFonts w:ascii="Times New Roman" w:hAnsi="Times New Roman"/>
          <w:b/>
          <w:sz w:val="24"/>
          <w:szCs w:val="24"/>
        </w:rPr>
        <w:lastRenderedPageBreak/>
        <w:t>TARTALOMJEGYZÉK</w:t>
      </w:r>
    </w:p>
    <w:p w14:paraId="2F407BA8" w14:textId="77777777" w:rsidR="00266412" w:rsidRPr="00126B66" w:rsidRDefault="00266412" w:rsidP="000645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7D4BAE4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17129506" w14:textId="76A20D97" w:rsidR="00266412" w:rsidRDefault="00241627" w:rsidP="004C1817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Általános rendelkezések …………………………………………………</w:t>
      </w:r>
      <w:r w:rsidR="004C1817">
        <w:rPr>
          <w:rFonts w:ascii="Times New Roman" w:hAnsi="Times New Roman"/>
          <w:bCs/>
          <w:sz w:val="24"/>
          <w:szCs w:val="24"/>
        </w:rPr>
        <w:t>…..</w:t>
      </w:r>
      <w:r>
        <w:rPr>
          <w:rFonts w:ascii="Times New Roman" w:hAnsi="Times New Roman"/>
          <w:bCs/>
          <w:sz w:val="24"/>
          <w:szCs w:val="24"/>
        </w:rPr>
        <w:t xml:space="preserve"> 3</w:t>
      </w:r>
    </w:p>
    <w:p w14:paraId="2645D3A2" w14:textId="704C1E7D" w:rsidR="00241627" w:rsidRDefault="00241627" w:rsidP="004C1817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Család- és Gyermekjóléti szolgálat ……………………………………...</w:t>
      </w:r>
      <w:r w:rsidR="004C1817">
        <w:rPr>
          <w:rFonts w:ascii="Times New Roman" w:hAnsi="Times New Roman"/>
          <w:bCs/>
          <w:sz w:val="24"/>
          <w:szCs w:val="24"/>
        </w:rPr>
        <w:t>......</w:t>
      </w:r>
      <w:r>
        <w:rPr>
          <w:rFonts w:ascii="Times New Roman" w:hAnsi="Times New Roman"/>
          <w:bCs/>
          <w:sz w:val="24"/>
          <w:szCs w:val="24"/>
        </w:rPr>
        <w:t xml:space="preserve"> 5</w:t>
      </w:r>
    </w:p>
    <w:p w14:paraId="6BD81ED3" w14:textId="4A118563" w:rsidR="00241627" w:rsidRDefault="00241627" w:rsidP="004C1817">
      <w:pPr>
        <w:pStyle w:val="Listaszerbekezds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Család- és Gyermekjóléti szolgálat tevékenysége ………………...</w:t>
      </w:r>
      <w:r w:rsidR="004C1817">
        <w:rPr>
          <w:rFonts w:ascii="Times New Roman" w:hAnsi="Times New Roman"/>
          <w:bCs/>
          <w:sz w:val="24"/>
          <w:szCs w:val="24"/>
        </w:rPr>
        <w:t>......</w:t>
      </w:r>
      <w:r>
        <w:rPr>
          <w:rFonts w:ascii="Times New Roman" w:hAnsi="Times New Roman"/>
          <w:bCs/>
          <w:sz w:val="24"/>
          <w:szCs w:val="24"/>
        </w:rPr>
        <w:t xml:space="preserve"> 5</w:t>
      </w:r>
    </w:p>
    <w:p w14:paraId="467D77E6" w14:textId="77777777" w:rsidR="00241627" w:rsidRDefault="00241627" w:rsidP="00241627">
      <w:pPr>
        <w:pStyle w:val="Listaszerbekezds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Intézmény vezetője, valamint az intézményvezető közvetlen</w:t>
      </w:r>
    </w:p>
    <w:p w14:paraId="02FAFCF0" w14:textId="15AA5298" w:rsidR="00241627" w:rsidRDefault="00241627" w:rsidP="00241627">
      <w:pPr>
        <w:spacing w:after="0"/>
        <w:ind w:left="108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241627">
        <w:rPr>
          <w:rFonts w:ascii="Times New Roman" w:hAnsi="Times New Roman"/>
          <w:bCs/>
          <w:sz w:val="24"/>
          <w:szCs w:val="24"/>
        </w:rPr>
        <w:t xml:space="preserve"> irányításával működő munkakörök</w:t>
      </w:r>
      <w:r>
        <w:rPr>
          <w:rFonts w:ascii="Times New Roman" w:hAnsi="Times New Roman"/>
          <w:bCs/>
          <w:sz w:val="24"/>
          <w:szCs w:val="24"/>
        </w:rPr>
        <w:t xml:space="preserve"> …………………………………</w:t>
      </w:r>
      <w:r w:rsidR="004C1817">
        <w:rPr>
          <w:rFonts w:ascii="Times New Roman" w:hAnsi="Times New Roman"/>
          <w:bCs/>
          <w:sz w:val="24"/>
          <w:szCs w:val="24"/>
        </w:rPr>
        <w:t>……</w:t>
      </w:r>
      <w:r>
        <w:rPr>
          <w:rFonts w:ascii="Times New Roman" w:hAnsi="Times New Roman"/>
          <w:bCs/>
          <w:sz w:val="24"/>
          <w:szCs w:val="24"/>
        </w:rPr>
        <w:t xml:space="preserve"> 7</w:t>
      </w:r>
    </w:p>
    <w:p w14:paraId="0BD9842E" w14:textId="29397DA1" w:rsidR="00241627" w:rsidRDefault="00241627" w:rsidP="00241627">
      <w:pPr>
        <w:pStyle w:val="Listaszerbekezds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Tárgyi feltételek ……………………………………………………...</w:t>
      </w:r>
      <w:r w:rsidR="004C1817">
        <w:rPr>
          <w:rFonts w:ascii="Times New Roman" w:hAnsi="Times New Roman"/>
          <w:bCs/>
          <w:sz w:val="24"/>
          <w:szCs w:val="24"/>
        </w:rPr>
        <w:t>......</w:t>
      </w:r>
      <w:r>
        <w:rPr>
          <w:rFonts w:ascii="Times New Roman" w:hAnsi="Times New Roman"/>
          <w:bCs/>
          <w:sz w:val="24"/>
          <w:szCs w:val="24"/>
        </w:rPr>
        <w:t xml:space="preserve"> 9</w:t>
      </w:r>
    </w:p>
    <w:p w14:paraId="45D2F288" w14:textId="0FC4EA00" w:rsidR="00241627" w:rsidRDefault="00241627" w:rsidP="00241627">
      <w:pPr>
        <w:pStyle w:val="Listaszerbekezds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ellátás igénybevételének módja …………………………………</w:t>
      </w:r>
      <w:r w:rsidR="004C1817">
        <w:rPr>
          <w:rFonts w:ascii="Times New Roman" w:hAnsi="Times New Roman"/>
          <w:bCs/>
          <w:sz w:val="24"/>
          <w:szCs w:val="24"/>
        </w:rPr>
        <w:t>…..</w:t>
      </w:r>
      <w:r>
        <w:rPr>
          <w:rFonts w:ascii="Times New Roman" w:hAnsi="Times New Roman"/>
          <w:bCs/>
          <w:sz w:val="24"/>
          <w:szCs w:val="24"/>
        </w:rPr>
        <w:t xml:space="preserve"> 10</w:t>
      </w:r>
    </w:p>
    <w:p w14:paraId="0FF7DB37" w14:textId="57DAC42E" w:rsidR="00241627" w:rsidRDefault="00241627" w:rsidP="00241627">
      <w:pPr>
        <w:pStyle w:val="Listaszerbekezds"/>
        <w:numPr>
          <w:ilvl w:val="0"/>
          <w:numId w:val="20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Nyitvatartási rend, munkaidő ………………………………………</w:t>
      </w:r>
      <w:r w:rsidR="004C1817">
        <w:rPr>
          <w:rFonts w:ascii="Times New Roman" w:hAnsi="Times New Roman"/>
          <w:bCs/>
          <w:sz w:val="24"/>
          <w:szCs w:val="24"/>
        </w:rPr>
        <w:t>…..</w:t>
      </w:r>
      <w:r>
        <w:rPr>
          <w:rFonts w:ascii="Times New Roman" w:hAnsi="Times New Roman"/>
          <w:bCs/>
          <w:sz w:val="24"/>
          <w:szCs w:val="24"/>
        </w:rPr>
        <w:t>. 10</w:t>
      </w:r>
    </w:p>
    <w:p w14:paraId="5E750B37" w14:textId="398B6C33" w:rsidR="00241627" w:rsidRDefault="00241627" w:rsidP="00241627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Biztos Kezdet Gyerekház ………………………………………………</w:t>
      </w:r>
      <w:r w:rsidR="004C1817">
        <w:rPr>
          <w:rFonts w:ascii="Times New Roman" w:hAnsi="Times New Roman"/>
          <w:bCs/>
          <w:sz w:val="24"/>
          <w:szCs w:val="24"/>
        </w:rPr>
        <w:t>…...</w:t>
      </w:r>
      <w:r>
        <w:rPr>
          <w:rFonts w:ascii="Times New Roman" w:hAnsi="Times New Roman"/>
          <w:bCs/>
          <w:sz w:val="24"/>
          <w:szCs w:val="24"/>
        </w:rPr>
        <w:t xml:space="preserve"> 11</w:t>
      </w:r>
    </w:p>
    <w:p w14:paraId="1F922BE7" w14:textId="7C5A2408" w:rsidR="00241627" w:rsidRDefault="00241627" w:rsidP="00241627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Biztos Kezdet Gyerekház tevékenysége, feladata ………………...</w:t>
      </w:r>
      <w:r w:rsidR="004C1817">
        <w:rPr>
          <w:rFonts w:ascii="Times New Roman" w:hAnsi="Times New Roman"/>
          <w:bCs/>
          <w:sz w:val="24"/>
          <w:szCs w:val="24"/>
        </w:rPr>
        <w:t>.....</w:t>
      </w:r>
      <w:r>
        <w:rPr>
          <w:rFonts w:ascii="Times New Roman" w:hAnsi="Times New Roman"/>
          <w:bCs/>
          <w:sz w:val="24"/>
          <w:szCs w:val="24"/>
        </w:rPr>
        <w:t xml:space="preserve"> 11</w:t>
      </w:r>
    </w:p>
    <w:p w14:paraId="58BCFE3D" w14:textId="227B25FF" w:rsidR="00241627" w:rsidRDefault="00241627" w:rsidP="00241627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Gyerekház vezető és munkatárs feladata …………………………</w:t>
      </w:r>
      <w:r w:rsidR="004C1817">
        <w:rPr>
          <w:rFonts w:ascii="Times New Roman" w:hAnsi="Times New Roman"/>
          <w:bCs/>
          <w:sz w:val="24"/>
          <w:szCs w:val="24"/>
        </w:rPr>
        <w:t>…..</w:t>
      </w:r>
      <w:r>
        <w:rPr>
          <w:rFonts w:ascii="Times New Roman" w:hAnsi="Times New Roman"/>
          <w:bCs/>
          <w:sz w:val="24"/>
          <w:szCs w:val="24"/>
        </w:rPr>
        <w:t xml:space="preserve"> 11</w:t>
      </w:r>
    </w:p>
    <w:p w14:paraId="3F4B2841" w14:textId="395D275A" w:rsidR="00241627" w:rsidRDefault="00241627" w:rsidP="00241627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Tárgyi feltételek ……………………………………………………...</w:t>
      </w:r>
      <w:r w:rsidR="004C1817">
        <w:rPr>
          <w:rFonts w:ascii="Times New Roman" w:hAnsi="Times New Roman"/>
          <w:bCs/>
          <w:sz w:val="24"/>
          <w:szCs w:val="24"/>
        </w:rPr>
        <w:t>.....</w:t>
      </w:r>
      <w:r>
        <w:rPr>
          <w:rFonts w:ascii="Times New Roman" w:hAnsi="Times New Roman"/>
          <w:bCs/>
          <w:sz w:val="24"/>
          <w:szCs w:val="24"/>
        </w:rPr>
        <w:t xml:space="preserve"> 12</w:t>
      </w:r>
    </w:p>
    <w:p w14:paraId="5E978A47" w14:textId="72984765" w:rsidR="00241627" w:rsidRDefault="00241627" w:rsidP="00241627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ellátás igénybevételének módja …………………………………</w:t>
      </w:r>
      <w:r w:rsidR="004C1817">
        <w:rPr>
          <w:rFonts w:ascii="Times New Roman" w:hAnsi="Times New Roman"/>
          <w:bCs/>
          <w:sz w:val="24"/>
          <w:szCs w:val="24"/>
        </w:rPr>
        <w:t>…..</w:t>
      </w:r>
      <w:r>
        <w:rPr>
          <w:rFonts w:ascii="Times New Roman" w:hAnsi="Times New Roman"/>
          <w:bCs/>
          <w:sz w:val="24"/>
          <w:szCs w:val="24"/>
        </w:rPr>
        <w:t xml:space="preserve">  13</w:t>
      </w:r>
    </w:p>
    <w:p w14:paraId="30A26278" w14:textId="6496BCAF" w:rsidR="00241627" w:rsidRDefault="00241627" w:rsidP="00241627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Nyitvatartási rend ….…………………………………………………</w:t>
      </w:r>
      <w:r w:rsidR="004C1817">
        <w:rPr>
          <w:rFonts w:ascii="Times New Roman" w:hAnsi="Times New Roman"/>
          <w:bCs/>
          <w:sz w:val="24"/>
          <w:szCs w:val="24"/>
        </w:rPr>
        <w:t>..…</w:t>
      </w:r>
      <w:r>
        <w:rPr>
          <w:rFonts w:ascii="Times New Roman" w:hAnsi="Times New Roman"/>
          <w:bCs/>
          <w:sz w:val="24"/>
          <w:szCs w:val="24"/>
        </w:rPr>
        <w:t>13</w:t>
      </w:r>
    </w:p>
    <w:p w14:paraId="6E2F7AFB" w14:textId="7D0BBAF1" w:rsidR="00241627" w:rsidRDefault="00241627" w:rsidP="00241627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Intézményen belüli és más intézményekkel való együttműködés módja</w:t>
      </w:r>
      <w:r w:rsidR="004C1817">
        <w:rPr>
          <w:rFonts w:ascii="Times New Roman" w:hAnsi="Times New Roman"/>
          <w:bCs/>
          <w:sz w:val="24"/>
          <w:szCs w:val="24"/>
        </w:rPr>
        <w:t xml:space="preserve"> .. 14</w:t>
      </w:r>
    </w:p>
    <w:p w14:paraId="1099BBDE" w14:textId="26FF89B2" w:rsidR="004C1817" w:rsidRDefault="004C1817" w:rsidP="00241627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Bélyegzők használata, kezelése ………………………………………….…. 16</w:t>
      </w:r>
    </w:p>
    <w:p w14:paraId="5140DE4F" w14:textId="53455CA2" w:rsidR="004C1817" w:rsidRDefault="004C1817" w:rsidP="00241627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helyettesítés rendje …………………………………………………….…. 17</w:t>
      </w:r>
    </w:p>
    <w:p w14:paraId="1D29AB94" w14:textId="56B75BB0" w:rsidR="004C1817" w:rsidRDefault="004C1817" w:rsidP="00241627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Záró rendelkezések ……………………………………………………….… 17</w:t>
      </w:r>
    </w:p>
    <w:p w14:paraId="297329E0" w14:textId="1B31DB3C" w:rsidR="004C1817" w:rsidRDefault="004C1817" w:rsidP="004C1817">
      <w:pPr>
        <w:pStyle w:val="Listaszerbekezds"/>
        <w:numPr>
          <w:ilvl w:val="0"/>
          <w:numId w:val="22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2510A">
        <w:rPr>
          <w:rFonts w:ascii="Times New Roman" w:hAnsi="Times New Roman"/>
          <w:bCs/>
          <w:strike/>
          <w:sz w:val="24"/>
          <w:szCs w:val="24"/>
        </w:rPr>
        <w:t>számú</w:t>
      </w:r>
      <w:r>
        <w:rPr>
          <w:rFonts w:ascii="Times New Roman" w:hAnsi="Times New Roman"/>
          <w:bCs/>
          <w:sz w:val="24"/>
          <w:szCs w:val="24"/>
        </w:rPr>
        <w:t xml:space="preserve"> melléklet ………………………………………………………… 18</w:t>
      </w:r>
    </w:p>
    <w:p w14:paraId="38E185CA" w14:textId="264596CF" w:rsidR="004C1817" w:rsidRPr="0002510A" w:rsidRDefault="004C1817" w:rsidP="004C1817">
      <w:pPr>
        <w:pStyle w:val="Listaszerbekezds"/>
        <w:numPr>
          <w:ilvl w:val="0"/>
          <w:numId w:val="22"/>
        </w:numPr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02510A">
        <w:rPr>
          <w:rFonts w:ascii="Times New Roman" w:hAnsi="Times New Roman"/>
          <w:bCs/>
          <w:strike/>
          <w:sz w:val="24"/>
          <w:szCs w:val="24"/>
        </w:rPr>
        <w:t>számú melléklet ………………………………………………………… 19</w:t>
      </w:r>
    </w:p>
    <w:p w14:paraId="3EEBB2A3" w14:textId="27A5087D" w:rsidR="00266412" w:rsidRPr="0002510A" w:rsidRDefault="0002510A" w:rsidP="0002510A">
      <w:pPr>
        <w:spacing w:after="0"/>
        <w:ind w:left="108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02510A">
        <w:rPr>
          <w:rFonts w:ascii="Times New Roman" w:hAnsi="Times New Roman"/>
          <w:b/>
          <w:i/>
          <w:iCs/>
          <w:sz w:val="24"/>
          <w:szCs w:val="24"/>
        </w:rPr>
        <w:t>1. függelék …………………………………………………………………… 19</w:t>
      </w:r>
    </w:p>
    <w:p w14:paraId="36A10094" w14:textId="6086EE11" w:rsidR="0002510A" w:rsidRPr="0002510A" w:rsidRDefault="0002510A" w:rsidP="0002510A">
      <w:pPr>
        <w:spacing w:after="0"/>
        <w:ind w:left="1080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2</w:t>
      </w:r>
      <w:r w:rsidRPr="0002510A">
        <w:rPr>
          <w:rFonts w:ascii="Times New Roman" w:hAnsi="Times New Roman"/>
          <w:b/>
          <w:i/>
          <w:iCs/>
          <w:sz w:val="24"/>
          <w:szCs w:val="24"/>
        </w:rPr>
        <w:t xml:space="preserve">. függelék …………………………………………………………………… </w:t>
      </w:r>
      <w:r>
        <w:rPr>
          <w:rFonts w:ascii="Times New Roman" w:hAnsi="Times New Roman"/>
          <w:b/>
          <w:i/>
          <w:iCs/>
          <w:sz w:val="24"/>
          <w:szCs w:val="24"/>
        </w:rPr>
        <w:t>20</w:t>
      </w:r>
    </w:p>
    <w:p w14:paraId="1203F623" w14:textId="77777777" w:rsidR="0002510A" w:rsidRPr="0002510A" w:rsidRDefault="0002510A" w:rsidP="0002510A">
      <w:pPr>
        <w:spacing w:after="0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7330FE8A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39A1E07B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122D9B57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7AAD051C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5AA9FF54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46B5129B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2B979D06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726FCB6A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45DB925A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138A4F74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3C16D6EE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53402E5E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603FB80B" w14:textId="77777777" w:rsidR="00266412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5F35807B" w14:textId="77777777" w:rsidR="004B32C5" w:rsidRDefault="004B32C5" w:rsidP="0006458D">
      <w:pPr>
        <w:spacing w:after="0"/>
        <w:jc w:val="both"/>
        <w:rPr>
          <w:bCs/>
          <w:sz w:val="24"/>
          <w:szCs w:val="24"/>
        </w:rPr>
      </w:pPr>
    </w:p>
    <w:p w14:paraId="63FB87BE" w14:textId="77777777" w:rsidR="004B32C5" w:rsidRDefault="004B32C5" w:rsidP="0006458D">
      <w:pPr>
        <w:spacing w:after="0"/>
        <w:jc w:val="both"/>
        <w:rPr>
          <w:bCs/>
          <w:sz w:val="24"/>
          <w:szCs w:val="24"/>
        </w:rPr>
      </w:pPr>
    </w:p>
    <w:p w14:paraId="0BA9693D" w14:textId="77777777" w:rsidR="004B32C5" w:rsidRDefault="004B32C5" w:rsidP="0006458D">
      <w:pPr>
        <w:spacing w:after="0"/>
        <w:jc w:val="both"/>
        <w:rPr>
          <w:bCs/>
          <w:sz w:val="24"/>
          <w:szCs w:val="24"/>
        </w:rPr>
      </w:pPr>
    </w:p>
    <w:p w14:paraId="438953BD" w14:textId="77777777" w:rsidR="004B32C5" w:rsidRPr="00126B66" w:rsidRDefault="004B32C5" w:rsidP="0006458D">
      <w:pPr>
        <w:spacing w:after="0"/>
        <w:jc w:val="both"/>
        <w:rPr>
          <w:bCs/>
          <w:sz w:val="24"/>
          <w:szCs w:val="24"/>
        </w:rPr>
      </w:pPr>
    </w:p>
    <w:p w14:paraId="07846D6B" w14:textId="77777777" w:rsidR="00266412" w:rsidRPr="00126B66" w:rsidRDefault="00266412" w:rsidP="0006458D">
      <w:pPr>
        <w:spacing w:after="0"/>
        <w:jc w:val="both"/>
        <w:rPr>
          <w:bCs/>
          <w:sz w:val="24"/>
          <w:szCs w:val="24"/>
        </w:rPr>
      </w:pPr>
    </w:p>
    <w:p w14:paraId="7E66592A" w14:textId="7E7337FE" w:rsidR="001D2A1A" w:rsidRPr="00126B66" w:rsidRDefault="001D2A1A" w:rsidP="001D2A1A">
      <w:pPr>
        <w:tabs>
          <w:tab w:val="left" w:pos="284"/>
          <w:tab w:val="right" w:leader="do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6B66">
        <w:rPr>
          <w:rFonts w:ascii="Times New Roman" w:eastAsia="Times New Roman" w:hAnsi="Times New Roman"/>
          <w:sz w:val="24"/>
          <w:szCs w:val="24"/>
          <w:lang w:eastAsia="hu-HU"/>
        </w:rPr>
        <w:t xml:space="preserve">Biharnagybajom Községi Önkormányzat Képviselő-testülete az államháztartásról szóló </w:t>
      </w:r>
      <w:r w:rsidRPr="00126B66">
        <w:rPr>
          <w:rFonts w:ascii="Times New Roman" w:eastAsia="Times New Roman" w:hAnsi="Times New Roman"/>
          <w:sz w:val="24"/>
          <w:szCs w:val="24"/>
          <w:lang w:eastAsia="hu-HU"/>
        </w:rPr>
        <w:br/>
        <w:t>2011. évi CXCV. törvény 10. § (5) bekezdése, az államháztartásról szóló törvény végrehajtásáról szóló 368/2011. (XII. 31.) Korm. rendelet 13. § (1) bekezdése, Magyarország helyi önkormányzatairól szóló 2011. évi CLXXXIX. törvény 84. § (1) bekezdése alapján a Bajomi Biztos Pont Szociális Intézmény</w:t>
      </w:r>
      <w:r w:rsidR="00AF59FF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AF59FF" w:rsidRPr="00E65C5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u-HU"/>
        </w:rPr>
        <w:t>és Biztos Kezdet Gyerekház</w:t>
      </w:r>
      <w:r w:rsidRPr="00126B66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126B66">
        <w:rPr>
          <w:rFonts w:ascii="Times New Roman" w:hAnsi="Times New Roman"/>
          <w:bCs/>
          <w:sz w:val="24"/>
          <w:szCs w:val="24"/>
        </w:rPr>
        <w:t xml:space="preserve">(továbbiakban: Intézmény) </w:t>
      </w:r>
      <w:r w:rsidRPr="00126B66">
        <w:rPr>
          <w:rFonts w:ascii="Times New Roman" w:hAnsi="Times New Roman"/>
          <w:sz w:val="24"/>
          <w:szCs w:val="24"/>
        </w:rPr>
        <w:t>Szervezeti és Működési Szabályzatát az alábbiakban határozza meg:</w:t>
      </w:r>
    </w:p>
    <w:p w14:paraId="3777A269" w14:textId="77777777" w:rsidR="001D2A1A" w:rsidRPr="00126B66" w:rsidRDefault="001D2A1A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39E5D41" w14:textId="77777777" w:rsidR="00682D04" w:rsidRPr="00126B66" w:rsidRDefault="00682D04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D6C488C" w14:textId="77777777" w:rsidR="00682D04" w:rsidRPr="00126B66" w:rsidRDefault="009D594B" w:rsidP="0006458D">
      <w:pPr>
        <w:pStyle w:val="Listaszerbekezds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I.</w:t>
      </w:r>
    </w:p>
    <w:p w14:paraId="6E281D11" w14:textId="77777777" w:rsidR="009D594B" w:rsidRPr="00126B66" w:rsidRDefault="009D594B" w:rsidP="0006458D">
      <w:pPr>
        <w:pStyle w:val="Listaszerbekezds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ÁLTALÁNOS RENDELKEZÉSEK</w:t>
      </w:r>
    </w:p>
    <w:p w14:paraId="13EFF8E9" w14:textId="77777777" w:rsidR="009D594B" w:rsidRPr="00126B66" w:rsidRDefault="009D594B" w:rsidP="0006458D">
      <w:pPr>
        <w:pStyle w:val="Listaszerbekezds"/>
        <w:spacing w:after="0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782CAD20" w14:textId="77777777" w:rsidR="009D594B" w:rsidRPr="00126B66" w:rsidRDefault="009D594B" w:rsidP="0006458D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A Szervezeti és Működési Szabályzat célja, hatálya</w:t>
      </w:r>
    </w:p>
    <w:p w14:paraId="64FAA473" w14:textId="77777777" w:rsidR="009D594B" w:rsidRPr="00126B66" w:rsidRDefault="009D594B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Szervezeti és Működési Szabályzat (továbbiakban: SzMSz) megalkotásának célja, hogy meghatározza az Intézmény jogállását, szervezeti felépítését, a jogszabályokban foglalt feladatok szervezeti egységekre történő lebontását, a szervezeti egységek, a vezetők és munkatársak feladatait, egymáshoz való viszonyát, a szervezet működésének rendjét, szervezeti felépítését, külső kapcsolatai fenntartásának és fejlesztésének szabályait.</w:t>
      </w:r>
    </w:p>
    <w:p w14:paraId="7E83CB7B" w14:textId="77777777" w:rsidR="009D594B" w:rsidRPr="00126B66" w:rsidRDefault="009D594B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Alapkövetelmény, hogy az Intézmény mindenkor és minden helyzetben alkalmas legyen az Alapító Okiratában rögzített célok és feladatok magas színvonalon történő</w:t>
      </w:r>
      <w:r w:rsidR="00B87FE7" w:rsidRPr="00126B66">
        <w:rPr>
          <w:rFonts w:ascii="Times New Roman" w:hAnsi="Times New Roman"/>
          <w:bCs/>
          <w:sz w:val="24"/>
          <w:szCs w:val="24"/>
        </w:rPr>
        <w:t xml:space="preserve"> megvalósítására.</w:t>
      </w:r>
    </w:p>
    <w:p w14:paraId="2122299E" w14:textId="77777777" w:rsidR="00B87FE7" w:rsidRPr="00126B66" w:rsidRDefault="00B87FE7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SzMSz szervezeti és személyi hatálya kiterjed az Intézmény szervezetére, szervezeti egységeire, valamint az Intézmény munkavállalóira.</w:t>
      </w:r>
    </w:p>
    <w:p w14:paraId="36A356A9" w14:textId="77777777" w:rsidR="00B87FE7" w:rsidRPr="00126B66" w:rsidRDefault="00B87FE7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3405714" w14:textId="77777777" w:rsidR="00B87FE7" w:rsidRPr="00126B66" w:rsidRDefault="001A2F3C" w:rsidP="0006458D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Az intézmény működése</w:t>
      </w:r>
    </w:p>
    <w:p w14:paraId="46597142" w14:textId="77777777" w:rsidR="001A2F3C" w:rsidRPr="00126B66" w:rsidRDefault="001A2F3C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Intézmény alapvető kötelezettsége a Gyermekek Jogairól New Yorkban 1989. november 20-án jóváhagyott egyezmény kihirdetéséről szóló 1991. évi LXIV. törvényben, valamint Magyarország Alaptörvényében meghatározott jogok érvényre juttatása.</w:t>
      </w:r>
    </w:p>
    <w:p w14:paraId="705AC664" w14:textId="7C3EA7D9" w:rsidR="001A2F3C" w:rsidRPr="00126B66" w:rsidRDefault="001A2F3C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Intézmény feladat ellátására különösen az alábbi jogszabályok irány</w:t>
      </w:r>
      <w:r w:rsidR="00214CF8">
        <w:rPr>
          <w:rFonts w:ascii="Times New Roman" w:hAnsi="Times New Roman"/>
          <w:bCs/>
          <w:sz w:val="24"/>
          <w:szCs w:val="24"/>
        </w:rPr>
        <w:t>ad</w:t>
      </w:r>
      <w:r w:rsidRPr="00126B66">
        <w:rPr>
          <w:rFonts w:ascii="Times New Roman" w:hAnsi="Times New Roman"/>
          <w:bCs/>
          <w:sz w:val="24"/>
          <w:szCs w:val="24"/>
        </w:rPr>
        <w:t>ó</w:t>
      </w:r>
      <w:r w:rsidR="00214CF8">
        <w:rPr>
          <w:rFonts w:ascii="Times New Roman" w:hAnsi="Times New Roman"/>
          <w:bCs/>
          <w:sz w:val="24"/>
          <w:szCs w:val="24"/>
        </w:rPr>
        <w:t>a</w:t>
      </w:r>
      <w:r w:rsidRPr="00126B66">
        <w:rPr>
          <w:rFonts w:ascii="Times New Roman" w:hAnsi="Times New Roman"/>
          <w:bCs/>
          <w:sz w:val="24"/>
          <w:szCs w:val="24"/>
        </w:rPr>
        <w:t>k:</w:t>
      </w:r>
    </w:p>
    <w:p w14:paraId="6579ED3A" w14:textId="77777777" w:rsidR="001A2F3C" w:rsidRPr="00126B66" w:rsidRDefault="001A2F3C" w:rsidP="0006458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szociális igazgatásról és szociális ellátásokról szóló 1993. évi III. törvény</w:t>
      </w:r>
      <w:r w:rsidR="0044649D" w:rsidRPr="00126B66">
        <w:rPr>
          <w:rFonts w:ascii="Times New Roman" w:hAnsi="Times New Roman"/>
          <w:bCs/>
          <w:sz w:val="24"/>
          <w:szCs w:val="24"/>
        </w:rPr>
        <w:t xml:space="preserve"> (továbbiakban: Szt.)</w:t>
      </w:r>
      <w:r w:rsidRPr="00126B66">
        <w:rPr>
          <w:rFonts w:ascii="Times New Roman" w:hAnsi="Times New Roman"/>
          <w:bCs/>
          <w:sz w:val="24"/>
          <w:szCs w:val="24"/>
        </w:rPr>
        <w:t>,</w:t>
      </w:r>
    </w:p>
    <w:p w14:paraId="118EB080" w14:textId="77777777" w:rsidR="001A2F3C" w:rsidRPr="00126B66" w:rsidRDefault="001A2F3C" w:rsidP="0006458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 xml:space="preserve">a gyermekek védelméről és a gyámügyi igazgatásról </w:t>
      </w:r>
      <w:r w:rsidR="00266F75" w:rsidRPr="00126B66">
        <w:rPr>
          <w:rFonts w:ascii="Times New Roman" w:hAnsi="Times New Roman"/>
          <w:bCs/>
          <w:sz w:val="24"/>
          <w:szCs w:val="24"/>
        </w:rPr>
        <w:t>szóló 1997. évi XXXI. törvény</w:t>
      </w:r>
      <w:r w:rsidR="0044649D" w:rsidRPr="00126B66">
        <w:rPr>
          <w:rFonts w:ascii="Times New Roman" w:hAnsi="Times New Roman"/>
          <w:bCs/>
          <w:sz w:val="24"/>
          <w:szCs w:val="24"/>
        </w:rPr>
        <w:t xml:space="preserve"> (továbbiakban: Gyvt.)</w:t>
      </w:r>
      <w:r w:rsidR="00266F75" w:rsidRPr="00126B66">
        <w:rPr>
          <w:rFonts w:ascii="Times New Roman" w:hAnsi="Times New Roman"/>
          <w:bCs/>
          <w:sz w:val="24"/>
          <w:szCs w:val="24"/>
        </w:rPr>
        <w:t>,</w:t>
      </w:r>
    </w:p>
    <w:p w14:paraId="2A15DD97" w14:textId="77777777" w:rsidR="00266F75" w:rsidRPr="00126B66" w:rsidRDefault="00266F75" w:rsidP="0006458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gyámhatóságokról, valamint a gyermekvédelmi és gyámügyi eljárásról szóló 149/1997. (IX. 10.) Korm. rendelet</w:t>
      </w:r>
      <w:r w:rsidR="0044649D" w:rsidRPr="00126B66">
        <w:rPr>
          <w:rFonts w:ascii="Times New Roman" w:hAnsi="Times New Roman"/>
          <w:bCs/>
          <w:sz w:val="24"/>
          <w:szCs w:val="24"/>
        </w:rPr>
        <w:t xml:space="preserve"> (továbbiakban: Gyer.)</w:t>
      </w:r>
      <w:r w:rsidRPr="00126B66">
        <w:rPr>
          <w:rFonts w:ascii="Times New Roman" w:hAnsi="Times New Roman"/>
          <w:bCs/>
          <w:sz w:val="24"/>
          <w:szCs w:val="24"/>
        </w:rPr>
        <w:t>,</w:t>
      </w:r>
    </w:p>
    <w:p w14:paraId="23E2C173" w14:textId="77777777" w:rsidR="00266F75" w:rsidRPr="00126B66" w:rsidRDefault="00266F75" w:rsidP="0006458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38/2010. (II. 26.) Korm. rendelet a szociális, gyermekjóléti és gyermekvédelmi szolgáltatók, intézmények ágazati azonosítójáról és országos nyilvántartásáról szóló 226/2006. XI. 20.)</w:t>
      </w:r>
      <w:r w:rsidR="00F16232" w:rsidRPr="00126B66">
        <w:rPr>
          <w:rFonts w:ascii="Times New Roman" w:hAnsi="Times New Roman"/>
          <w:bCs/>
          <w:sz w:val="24"/>
          <w:szCs w:val="24"/>
        </w:rPr>
        <w:t xml:space="preserve"> Korm. rendelet és más szociális tárgyú kormányrendeletek módosításáról,</w:t>
      </w:r>
    </w:p>
    <w:p w14:paraId="4D241937" w14:textId="77777777" w:rsidR="00F16232" w:rsidRPr="00126B66" w:rsidRDefault="00F16232" w:rsidP="0006458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szociális, gyermekjóléti és gyermekvédelmi szolgáltatók, intézmények és hálózatok hatósági nyilvántartásáról és ellenőrzéséről szóló 369/2013. (X. 24.) Korm. rendelet,</w:t>
      </w:r>
    </w:p>
    <w:p w14:paraId="7CE834E9" w14:textId="77777777" w:rsidR="0044649D" w:rsidRPr="00126B66" w:rsidRDefault="0044649D" w:rsidP="0006458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gyermekvédelmi és gyámügyi feladat- és hatáskörök ellátásáról, valamint a gyámhatóság szervezetéről és illetékességéről szóló 331/2006. (XII. 23.) Korm.rendelet,</w:t>
      </w:r>
    </w:p>
    <w:p w14:paraId="7342B7FE" w14:textId="77777777" w:rsidR="0044649D" w:rsidRPr="00126B66" w:rsidRDefault="0044649D" w:rsidP="0006458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lastRenderedPageBreak/>
        <w:t>a szociális, gyermekjóléti és gyermekvédelmi igénybevevői nyilvántartásról és az országos jelentési rendszerről szóló 415/2015. (XII. 23.) Korm.rendelet,</w:t>
      </w:r>
    </w:p>
    <w:p w14:paraId="61997419" w14:textId="77777777" w:rsidR="00F16232" w:rsidRPr="00126B66" w:rsidRDefault="00F16232" w:rsidP="0048335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 xml:space="preserve">a személyes </w:t>
      </w:r>
      <w:r w:rsidR="0038751D" w:rsidRPr="00126B66">
        <w:rPr>
          <w:rFonts w:ascii="Times New Roman" w:hAnsi="Times New Roman"/>
          <w:bCs/>
          <w:sz w:val="24"/>
          <w:szCs w:val="24"/>
        </w:rPr>
        <w:t>gondoskodást nyújtó gyermekjóléti, gyermekvédelmi intézmények, valamint személyek szakmai feladatairól és működésük feltételeiről szóló 15/1998. (IV.30.) NM rendelet,</w:t>
      </w:r>
    </w:p>
    <w:p w14:paraId="5707C16A" w14:textId="77777777" w:rsidR="0044649D" w:rsidRPr="00126B66" w:rsidRDefault="0044649D" w:rsidP="0048335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fogyatékos személyek jogairól és esélyegyenlőségük biztosításáról szóló 1998. évi XXVI. törvény,</w:t>
      </w:r>
    </w:p>
    <w:p w14:paraId="5F93F3A5" w14:textId="77777777" w:rsidR="0044649D" w:rsidRPr="00126B66" w:rsidRDefault="0044649D" w:rsidP="0048335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egyenlő bánásmód és az esélyegyenlőség előmozdításáról szóló 2003. évi CXXV. törvény,</w:t>
      </w:r>
    </w:p>
    <w:p w14:paraId="49F6EF9C" w14:textId="77777777" w:rsidR="0044649D" w:rsidRPr="00126B66" w:rsidRDefault="0044649D" w:rsidP="0048335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információs önrendelkezési jogról és az információszabadságról szóló 2011. évi CXII. törvény,</w:t>
      </w:r>
    </w:p>
    <w:p w14:paraId="21531861" w14:textId="77777777" w:rsidR="0044649D" w:rsidRPr="00126B66" w:rsidRDefault="0044649D" w:rsidP="0048335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Európai Parlament és a Tanács 2016/679. Rendelete (általános adatvédelmi rendelet, rövidítve: GDPR),</w:t>
      </w:r>
    </w:p>
    <w:p w14:paraId="0BDAF983" w14:textId="77777777" w:rsidR="0044649D" w:rsidRPr="00126B66" w:rsidRDefault="0044649D" w:rsidP="001145DF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államháztartásról szóló 2011. évi CXCV. törvény,</w:t>
      </w:r>
    </w:p>
    <w:p w14:paraId="6AA2D9E0" w14:textId="77777777" w:rsidR="0038751D" w:rsidRPr="00126B66" w:rsidRDefault="0038751D" w:rsidP="0048335D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Biharnagybajom Községi Önkormányzat Képviselő-testületének 5/2023. (III. 31.) önkormányzati rendelete a települési támogatás megállapításának, kifizetésének, folyósításának szabályairól</w:t>
      </w:r>
      <w:r w:rsidR="0048335D" w:rsidRPr="00126B66">
        <w:rPr>
          <w:rFonts w:ascii="Times New Roman" w:hAnsi="Times New Roman"/>
          <w:bCs/>
          <w:sz w:val="24"/>
          <w:szCs w:val="24"/>
        </w:rPr>
        <w:t>,</w:t>
      </w:r>
    </w:p>
    <w:p w14:paraId="048D4490" w14:textId="77777777" w:rsidR="0048335D" w:rsidRPr="00126B66" w:rsidRDefault="0048335D" w:rsidP="0048335D">
      <w:pPr>
        <w:pStyle w:val="Standard"/>
        <w:numPr>
          <w:ilvl w:val="0"/>
          <w:numId w:val="6"/>
        </w:numPr>
        <w:autoSpaceDE w:val="0"/>
        <w:spacing w:line="276" w:lineRule="auto"/>
        <w:jc w:val="both"/>
        <w:rPr>
          <w:rFonts w:cs="Times New Roman"/>
          <w:color w:val="000000"/>
        </w:rPr>
      </w:pPr>
      <w:r w:rsidRPr="00126B66">
        <w:rPr>
          <w:rFonts w:cs="Times New Roman"/>
          <w:color w:val="000000"/>
        </w:rPr>
        <w:t xml:space="preserve">módszertani útmutatók:  </w:t>
      </w:r>
    </w:p>
    <w:p w14:paraId="3A8C0827" w14:textId="77777777" w:rsidR="0048335D" w:rsidRPr="00126B66" w:rsidRDefault="0048335D" w:rsidP="0048335D">
      <w:pPr>
        <w:pStyle w:val="Standard"/>
        <w:numPr>
          <w:ilvl w:val="0"/>
          <w:numId w:val="7"/>
        </w:numPr>
        <w:autoSpaceDE w:val="0"/>
        <w:spacing w:line="276" w:lineRule="auto"/>
        <w:jc w:val="both"/>
        <w:rPr>
          <w:rFonts w:cs="Times New Roman"/>
          <w:color w:val="000000"/>
        </w:rPr>
      </w:pPr>
      <w:r w:rsidRPr="00126B66">
        <w:rPr>
          <w:rFonts w:cs="Times New Roman"/>
          <w:color w:val="000000"/>
        </w:rPr>
        <w:t>Az EFOP-1.4.3-16 felhíváshoz kapcsolódó,</w:t>
      </w:r>
    </w:p>
    <w:p w14:paraId="292190B8" w14:textId="77777777" w:rsidR="0048335D" w:rsidRPr="00126B66" w:rsidRDefault="0048335D" w:rsidP="0048335D">
      <w:pPr>
        <w:pStyle w:val="Standard"/>
        <w:numPr>
          <w:ilvl w:val="0"/>
          <w:numId w:val="7"/>
        </w:numPr>
        <w:autoSpaceDE w:val="0"/>
        <w:spacing w:line="276" w:lineRule="auto"/>
        <w:jc w:val="both"/>
        <w:rPr>
          <w:rFonts w:cs="Times New Roman"/>
          <w:color w:val="000000"/>
        </w:rPr>
      </w:pPr>
      <w:r w:rsidRPr="00126B66">
        <w:rPr>
          <w:rFonts w:cs="Times New Roman"/>
          <w:color w:val="000000"/>
        </w:rPr>
        <w:t xml:space="preserve">Az </w:t>
      </w:r>
      <w:r w:rsidRPr="00126B66">
        <w:rPr>
          <w:rFonts w:cs="Times New Roman"/>
          <w:color w:val="000000"/>
          <w:spacing w:val="1"/>
        </w:rPr>
        <w:t>Emberi</w:t>
      </w:r>
      <w:r w:rsidRPr="00126B66">
        <w:rPr>
          <w:rFonts w:cs="Times New Roman"/>
          <w:color w:val="000000"/>
          <w:spacing w:val="3"/>
        </w:rPr>
        <w:t xml:space="preserve"> </w:t>
      </w:r>
      <w:r w:rsidRPr="00126B66">
        <w:rPr>
          <w:rFonts w:cs="Times New Roman"/>
          <w:color w:val="000000"/>
          <w:spacing w:val="-1"/>
        </w:rPr>
        <w:t>E</w:t>
      </w:r>
      <w:r w:rsidRPr="00126B66">
        <w:rPr>
          <w:rFonts w:cs="Times New Roman"/>
          <w:color w:val="000000"/>
        </w:rPr>
        <w:t>rőforrások</w:t>
      </w:r>
      <w:r w:rsidRPr="00126B66">
        <w:rPr>
          <w:rFonts w:cs="Times New Roman"/>
          <w:color w:val="000000"/>
          <w:spacing w:val="1"/>
        </w:rPr>
        <w:t xml:space="preserve"> M</w:t>
      </w:r>
      <w:r w:rsidRPr="00126B66">
        <w:rPr>
          <w:rFonts w:cs="Times New Roman"/>
          <w:color w:val="000000"/>
          <w:spacing w:val="-1"/>
        </w:rPr>
        <w:t>i</w:t>
      </w:r>
      <w:r w:rsidRPr="00126B66">
        <w:rPr>
          <w:rFonts w:cs="Times New Roman"/>
          <w:color w:val="000000"/>
        </w:rPr>
        <w:t>n</w:t>
      </w:r>
      <w:r w:rsidRPr="00126B66">
        <w:rPr>
          <w:rFonts w:cs="Times New Roman"/>
          <w:color w:val="000000"/>
          <w:spacing w:val="-1"/>
        </w:rPr>
        <w:t>i</w:t>
      </w:r>
      <w:r w:rsidRPr="00126B66">
        <w:rPr>
          <w:rFonts w:cs="Times New Roman"/>
          <w:color w:val="000000"/>
          <w:spacing w:val="1"/>
        </w:rPr>
        <w:t>s</w:t>
      </w:r>
      <w:r w:rsidRPr="00126B66">
        <w:rPr>
          <w:rFonts w:cs="Times New Roman"/>
          <w:color w:val="000000"/>
        </w:rPr>
        <w:t>z</w:t>
      </w:r>
      <w:r w:rsidRPr="00126B66">
        <w:rPr>
          <w:rFonts w:cs="Times New Roman"/>
          <w:color w:val="000000"/>
          <w:spacing w:val="-1"/>
        </w:rPr>
        <w:t>t</w:t>
      </w:r>
      <w:r w:rsidRPr="00126B66">
        <w:rPr>
          <w:rFonts w:cs="Times New Roman"/>
          <w:color w:val="000000"/>
        </w:rPr>
        <w:t>ér</w:t>
      </w:r>
      <w:r w:rsidRPr="00126B66">
        <w:rPr>
          <w:rFonts w:cs="Times New Roman"/>
          <w:color w:val="000000"/>
          <w:spacing w:val="-1"/>
        </w:rPr>
        <w:t>i</w:t>
      </w:r>
      <w:r w:rsidRPr="00126B66">
        <w:rPr>
          <w:rFonts w:cs="Times New Roman"/>
          <w:color w:val="000000"/>
        </w:rPr>
        <w:t>uma által készített és a miniszter által jóváhagyott (a továbbiakban: módszertani útmutató),</w:t>
      </w:r>
    </w:p>
    <w:p w14:paraId="07B9A070" w14:textId="77777777" w:rsidR="0048335D" w:rsidRPr="00126B66" w:rsidRDefault="0048335D" w:rsidP="0048335D">
      <w:pPr>
        <w:pStyle w:val="Standard"/>
        <w:numPr>
          <w:ilvl w:val="0"/>
          <w:numId w:val="7"/>
        </w:numPr>
        <w:autoSpaceDE w:val="0"/>
        <w:spacing w:line="276" w:lineRule="auto"/>
        <w:jc w:val="both"/>
        <w:rPr>
          <w:rFonts w:cs="Times New Roman"/>
          <w:b/>
          <w:color w:val="000000"/>
        </w:rPr>
      </w:pPr>
      <w:r w:rsidRPr="00126B66">
        <w:rPr>
          <w:rFonts w:cs="Times New Roman"/>
          <w:color w:val="000000"/>
        </w:rPr>
        <w:t>40/2018. (XII.4.) EMMI rendelet.</w:t>
      </w:r>
    </w:p>
    <w:p w14:paraId="774CA800" w14:textId="77777777" w:rsidR="0048335D" w:rsidRPr="00126B66" w:rsidRDefault="0048335D" w:rsidP="0048335D">
      <w:pPr>
        <w:pStyle w:val="Listaszerbekezds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2D5F47F" w14:textId="77777777" w:rsidR="00304688" w:rsidRPr="00126B66" w:rsidRDefault="00304688" w:rsidP="0006458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5118692" w14:textId="77777777" w:rsidR="00304688" w:rsidRPr="00126B66" w:rsidRDefault="00304688" w:rsidP="0006458D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Az intézmény adatai</w:t>
      </w:r>
      <w:r w:rsidR="001145DF" w:rsidRPr="00126B66">
        <w:rPr>
          <w:rFonts w:ascii="Times New Roman" w:hAnsi="Times New Roman"/>
          <w:b/>
          <w:sz w:val="24"/>
          <w:szCs w:val="24"/>
        </w:rPr>
        <w:t>, jogállása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67"/>
        <w:gridCol w:w="6495"/>
      </w:tblGrid>
      <w:tr w:rsidR="00B7466F" w:rsidRPr="00126B66" w14:paraId="0FA66ADA" w14:textId="77777777" w:rsidTr="00CD1CBF">
        <w:tc>
          <w:tcPr>
            <w:tcW w:w="0" w:type="auto"/>
          </w:tcPr>
          <w:p w14:paraId="3C649875" w14:textId="77777777" w:rsidR="00CD1CBF" w:rsidRPr="00126B66" w:rsidRDefault="00CD1CBF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Intézmény neve:</w:t>
            </w:r>
          </w:p>
        </w:tc>
        <w:tc>
          <w:tcPr>
            <w:tcW w:w="0" w:type="auto"/>
          </w:tcPr>
          <w:p w14:paraId="7A399F6F" w14:textId="76634B98" w:rsidR="00CD1CBF" w:rsidRPr="00043ECB" w:rsidRDefault="00CD1CBF" w:rsidP="00CD1CBF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Bajomi Biztos Pont Szociális Intézmény</w:t>
            </w:r>
            <w:r w:rsidR="00043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43EC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és Biztos Kezdet Gyerekház</w:t>
            </w:r>
          </w:p>
        </w:tc>
      </w:tr>
      <w:tr w:rsidR="00B7466F" w:rsidRPr="00126B66" w14:paraId="6CBAC190" w14:textId="77777777" w:rsidTr="00CD1CBF">
        <w:tc>
          <w:tcPr>
            <w:tcW w:w="0" w:type="auto"/>
          </w:tcPr>
          <w:p w14:paraId="7E5DD4AE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Székhelye:</w:t>
            </w:r>
          </w:p>
        </w:tc>
        <w:tc>
          <w:tcPr>
            <w:tcW w:w="0" w:type="auto"/>
          </w:tcPr>
          <w:p w14:paraId="70B50CD9" w14:textId="065EF7CD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4172 Biharnagybajom, Rákóczi út 1</w:t>
            </w:r>
            <w:r w:rsidR="008B1B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B7466F" w:rsidRPr="00126B66" w14:paraId="61235D60" w14:textId="77777777" w:rsidTr="00CD1CBF">
        <w:tc>
          <w:tcPr>
            <w:tcW w:w="0" w:type="auto"/>
          </w:tcPr>
          <w:p w14:paraId="53A09E55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Szakágazat szerinti besorolása:</w:t>
            </w:r>
          </w:p>
        </w:tc>
        <w:tc>
          <w:tcPr>
            <w:tcW w:w="0" w:type="auto"/>
          </w:tcPr>
          <w:p w14:paraId="53E707CE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889900 M.n.s. egyéb szociális ellátás bentlakás nélkül</w:t>
            </w:r>
          </w:p>
        </w:tc>
      </w:tr>
      <w:tr w:rsidR="00B7466F" w:rsidRPr="00126B66" w14:paraId="03F9B981" w14:textId="77777777" w:rsidTr="00CD1CBF">
        <w:tc>
          <w:tcPr>
            <w:tcW w:w="0" w:type="auto"/>
          </w:tcPr>
          <w:p w14:paraId="24C2092A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Kormányzati funkció:</w:t>
            </w:r>
          </w:p>
        </w:tc>
        <w:tc>
          <w:tcPr>
            <w:tcW w:w="0" w:type="auto"/>
          </w:tcPr>
          <w:p w14:paraId="06989DC5" w14:textId="33CDB1CC" w:rsidR="000169D2" w:rsidRPr="000169D2" w:rsidRDefault="000169D2" w:rsidP="00CD1CBF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bookmarkStart w:id="1" w:name="_Hlk156977381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041233 Hosszabb időtartamú közfoglalkoztatás</w:t>
            </w:r>
          </w:p>
          <w:bookmarkEnd w:id="1"/>
          <w:p w14:paraId="42E64934" w14:textId="358691EA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104042 Család és gyermekjóléti szolgáltatások</w:t>
            </w:r>
          </w:p>
          <w:p w14:paraId="17932B88" w14:textId="2EE580AF" w:rsidR="00043ECB" w:rsidRPr="000169D2" w:rsidRDefault="007D1F19" w:rsidP="00CD1CBF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104044 Biztos Kezdet Gyerekház</w:t>
            </w:r>
          </w:p>
        </w:tc>
      </w:tr>
      <w:tr w:rsidR="00B7466F" w:rsidRPr="00126B66" w14:paraId="5137CE39" w14:textId="77777777" w:rsidTr="00CD1CBF">
        <w:tc>
          <w:tcPr>
            <w:tcW w:w="0" w:type="auto"/>
          </w:tcPr>
          <w:p w14:paraId="1E4E4D14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Vállalkozási tevékenység:</w:t>
            </w:r>
          </w:p>
        </w:tc>
        <w:tc>
          <w:tcPr>
            <w:tcW w:w="0" w:type="auto"/>
          </w:tcPr>
          <w:p w14:paraId="3CEFA91F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Vállalkozási tevékenységet nem folytat</w:t>
            </w:r>
          </w:p>
        </w:tc>
      </w:tr>
      <w:tr w:rsidR="00B7466F" w:rsidRPr="00126B66" w14:paraId="0CDB84E7" w14:textId="77777777" w:rsidTr="00CD1CBF">
        <w:tc>
          <w:tcPr>
            <w:tcW w:w="0" w:type="auto"/>
          </w:tcPr>
          <w:p w14:paraId="64EF30E1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Működési terület:</w:t>
            </w:r>
          </w:p>
        </w:tc>
        <w:tc>
          <w:tcPr>
            <w:tcW w:w="0" w:type="auto"/>
          </w:tcPr>
          <w:p w14:paraId="47330F37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Biharnagybajom közigazgatási területe</w:t>
            </w:r>
          </w:p>
        </w:tc>
      </w:tr>
      <w:tr w:rsidR="00B7466F" w:rsidRPr="00126B66" w14:paraId="5C08ABFE" w14:textId="77777777" w:rsidTr="00CD1CBF">
        <w:tc>
          <w:tcPr>
            <w:tcW w:w="0" w:type="auto"/>
          </w:tcPr>
          <w:p w14:paraId="5C86562D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Alapítói jog gyakorlójának neve, székhelye:</w:t>
            </w:r>
          </w:p>
        </w:tc>
        <w:tc>
          <w:tcPr>
            <w:tcW w:w="0" w:type="auto"/>
          </w:tcPr>
          <w:p w14:paraId="28A4E865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Biharnagybajom Községi Önkormányzat</w:t>
            </w:r>
          </w:p>
          <w:p w14:paraId="597441AF" w14:textId="77777777" w:rsidR="007D1F19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4172 Biharnagybajom, Rákóczi út 5.</w:t>
            </w:r>
          </w:p>
        </w:tc>
      </w:tr>
      <w:tr w:rsidR="00B7466F" w:rsidRPr="00126B66" w14:paraId="6D955877" w14:textId="77777777" w:rsidTr="00CD1CBF">
        <w:tc>
          <w:tcPr>
            <w:tcW w:w="0" w:type="auto"/>
          </w:tcPr>
          <w:p w14:paraId="53BB0BCF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Fenntartó szerv neve, székhelye:</w:t>
            </w:r>
          </w:p>
        </w:tc>
        <w:tc>
          <w:tcPr>
            <w:tcW w:w="0" w:type="auto"/>
          </w:tcPr>
          <w:p w14:paraId="49C0EA8D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 xml:space="preserve">Biharnagybajom Községi Önkormányzat </w:t>
            </w:r>
          </w:p>
          <w:p w14:paraId="08F301B6" w14:textId="77777777" w:rsidR="007D1F19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4172 Biharnagybajom, Rákóczi út 5.</w:t>
            </w:r>
          </w:p>
        </w:tc>
      </w:tr>
      <w:tr w:rsidR="00B7466F" w:rsidRPr="00126B66" w14:paraId="777D6181" w14:textId="77777777" w:rsidTr="00CD1CBF">
        <w:tc>
          <w:tcPr>
            <w:tcW w:w="0" w:type="auto"/>
          </w:tcPr>
          <w:p w14:paraId="156FB3A9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 xml:space="preserve">Alapítás időpontja: </w:t>
            </w:r>
          </w:p>
        </w:tc>
        <w:tc>
          <w:tcPr>
            <w:tcW w:w="0" w:type="auto"/>
          </w:tcPr>
          <w:p w14:paraId="794C198E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2023. július 01.</w:t>
            </w:r>
          </w:p>
        </w:tc>
      </w:tr>
      <w:tr w:rsidR="00B7466F" w:rsidRPr="00126B66" w14:paraId="3AF34BF9" w14:textId="77777777" w:rsidTr="00CD1CBF">
        <w:tc>
          <w:tcPr>
            <w:tcW w:w="0" w:type="auto"/>
          </w:tcPr>
          <w:p w14:paraId="20129B0F" w14:textId="77777777" w:rsidR="00CD1CBF" w:rsidRPr="00126B66" w:rsidRDefault="007D1F19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Gazdálkodási besorolása</w:t>
            </w:r>
            <w:r w:rsidR="00F854C5" w:rsidRPr="00126B6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04D35868" w14:textId="77777777" w:rsidR="00CD1CBF" w:rsidRPr="00126B66" w:rsidRDefault="00F854C5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Önállóan működő költségvetési szerv. Alaptevékenységét önállóan látja el. Az előirányzatai felett teljes jogkörrel rendelkező költségvetési szerv, melynek pénzügyi, gazdasági feladatait a Biharnagybajomi Polgármesteri Hivatal látja el.</w:t>
            </w:r>
          </w:p>
        </w:tc>
      </w:tr>
      <w:tr w:rsidR="00B7466F" w:rsidRPr="00126B66" w14:paraId="40EFDEE3" w14:textId="77777777" w:rsidTr="00CD1CBF">
        <w:tc>
          <w:tcPr>
            <w:tcW w:w="0" w:type="auto"/>
          </w:tcPr>
          <w:p w14:paraId="22B66028" w14:textId="77777777" w:rsidR="00CD1CBF" w:rsidRPr="00126B66" w:rsidRDefault="00F854C5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Az intézmény vezetőjének kinevezése:</w:t>
            </w:r>
          </w:p>
        </w:tc>
        <w:tc>
          <w:tcPr>
            <w:tcW w:w="0" w:type="auto"/>
          </w:tcPr>
          <w:p w14:paraId="4993AA0F" w14:textId="77777777" w:rsidR="00CD1CBF" w:rsidRPr="00126B66" w:rsidRDefault="00F854C5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A költségvetési szerv vezetőjét a Biharnagybajom Községi Önkormányzat Képviselő-testülete nyilvános pályázati eljárás keretében a vonatkozó hatályos jogszabályokban foglaltak figyelembevételével, 5 évre szóló határozott időre bízza meg a közalkalmazottak jogállásáról szóló 1992.</w:t>
            </w:r>
            <w:r w:rsidR="00B7466F" w:rsidRPr="00126B66">
              <w:rPr>
                <w:rFonts w:ascii="Times New Roman" w:hAnsi="Times New Roman"/>
                <w:bCs/>
                <w:sz w:val="24"/>
                <w:szCs w:val="24"/>
              </w:rPr>
              <w:t xml:space="preserve"> évi XXXIII. törvény, valamint a közalkalmazottak jogállásáról szóló 1992. évi XXXIII. törvénynek a szociális, </w:t>
            </w:r>
            <w:r w:rsidR="007518FE" w:rsidRPr="00126B66">
              <w:rPr>
                <w:rFonts w:ascii="Times New Roman" w:hAnsi="Times New Roman"/>
                <w:bCs/>
                <w:sz w:val="24"/>
                <w:szCs w:val="24"/>
              </w:rPr>
              <w:t xml:space="preserve">valamint a </w:t>
            </w:r>
            <w:r w:rsidR="00B7466F" w:rsidRPr="00126B66">
              <w:rPr>
                <w:rFonts w:ascii="Times New Roman" w:hAnsi="Times New Roman"/>
                <w:bCs/>
                <w:sz w:val="24"/>
                <w:szCs w:val="24"/>
              </w:rPr>
              <w:t>gyermekjóléti és gyermekvédelmi ágazatban történő végrehajtásáról szóló 257/2000. (XII. 26.) Kormányrendelet alapján. Az egyéb munkáltatói jogokat Biharnagybajom Községi Önkormányzat polgármestere gyakorolja.</w:t>
            </w:r>
          </w:p>
        </w:tc>
      </w:tr>
      <w:tr w:rsidR="00B7466F" w:rsidRPr="00126B66" w14:paraId="5EC199E2" w14:textId="77777777" w:rsidTr="00CD1CBF">
        <w:tc>
          <w:tcPr>
            <w:tcW w:w="0" w:type="auto"/>
          </w:tcPr>
          <w:p w14:paraId="4D467159" w14:textId="77777777" w:rsidR="00CD1CBF" w:rsidRPr="00126B66" w:rsidRDefault="00B7466F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A foglalkoztatottak</w:t>
            </w:r>
            <w:r w:rsidR="00462FCC" w:rsidRPr="00126B66">
              <w:rPr>
                <w:rFonts w:ascii="Times New Roman" w:hAnsi="Times New Roman"/>
                <w:bCs/>
                <w:sz w:val="24"/>
                <w:szCs w:val="24"/>
              </w:rPr>
              <w:t>ra</w:t>
            </w: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 xml:space="preserve"> vonatkozó foglalkozási jogviszony:</w:t>
            </w:r>
          </w:p>
        </w:tc>
        <w:tc>
          <w:tcPr>
            <w:tcW w:w="0" w:type="auto"/>
          </w:tcPr>
          <w:p w14:paraId="227736BB" w14:textId="77777777" w:rsidR="00CD1CBF" w:rsidRPr="00126B66" w:rsidRDefault="00B7466F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A közalkalmazottak jogállásáról szóló 1992. évi XXXIII. törvény és a közalkalmazottak jogállásáról szóló 1992. évi XXXIII. törvénynek a szociális, valamint a gyermekjóléti és gyermekvédelmi ágazatban történő végrehajtásáról szóló 257/2000. (XII. 26.) Kormányrendelet</w:t>
            </w:r>
            <w:r w:rsidR="007518FE" w:rsidRPr="00126B6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27B5DC7" w14:textId="77777777" w:rsidR="00B7466F" w:rsidRPr="00126B66" w:rsidRDefault="007518FE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A munka törvénykönyvéről szóló 2012. évi I. törvény.</w:t>
            </w:r>
          </w:p>
          <w:p w14:paraId="61C97DD2" w14:textId="77777777" w:rsidR="007518FE" w:rsidRPr="00126B66" w:rsidRDefault="007518FE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A Polgári Törvénykönyvről szóló 2013. évi V. törvény.</w:t>
            </w:r>
          </w:p>
          <w:p w14:paraId="09ECDC06" w14:textId="77777777" w:rsidR="00462FCC" w:rsidRPr="00126B66" w:rsidRDefault="007518FE" w:rsidP="00CD1C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B66">
              <w:rPr>
                <w:rFonts w:ascii="Times New Roman" w:hAnsi="Times New Roman"/>
                <w:bCs/>
                <w:sz w:val="24"/>
                <w:szCs w:val="24"/>
              </w:rPr>
              <w:t>A közérdekű önkéntes tevékenységről szóló 2005. évi LXXXVIII. törvény.</w:t>
            </w:r>
          </w:p>
        </w:tc>
      </w:tr>
    </w:tbl>
    <w:p w14:paraId="4683604B" w14:textId="77777777" w:rsidR="001D2A1A" w:rsidRPr="00126B66" w:rsidRDefault="001D2A1A" w:rsidP="001D2A1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BD22A8A" w14:textId="77777777" w:rsidR="001D2A1A" w:rsidRPr="00126B66" w:rsidRDefault="001D2A1A" w:rsidP="001D2A1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8B6DF9F" w14:textId="77777777" w:rsidR="001145DF" w:rsidRPr="00126B66" w:rsidRDefault="00D77006" w:rsidP="007E21AF">
      <w:pPr>
        <w:spacing w:after="0" w:line="240" w:lineRule="auto"/>
        <w:ind w:left="3544" w:hanging="3544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II</w:t>
      </w:r>
      <w:r w:rsidR="007E21AF" w:rsidRPr="00126B66">
        <w:rPr>
          <w:rFonts w:ascii="Times New Roman" w:hAnsi="Times New Roman"/>
          <w:b/>
          <w:sz w:val="24"/>
          <w:szCs w:val="24"/>
        </w:rPr>
        <w:t>.</w:t>
      </w:r>
    </w:p>
    <w:p w14:paraId="51896676" w14:textId="4A1D6997" w:rsidR="007D56B6" w:rsidRPr="003E38E1" w:rsidRDefault="007D56B6" w:rsidP="007E21AF">
      <w:pPr>
        <w:spacing w:after="0" w:line="240" w:lineRule="auto"/>
        <w:ind w:left="3544" w:hanging="3544"/>
        <w:jc w:val="center"/>
        <w:rPr>
          <w:rFonts w:ascii="Times New Roman" w:hAnsi="Times New Roman"/>
          <w:b/>
          <w:sz w:val="28"/>
          <w:szCs w:val="28"/>
        </w:rPr>
      </w:pPr>
      <w:r w:rsidRPr="003E38E1">
        <w:rPr>
          <w:rFonts w:ascii="Times New Roman" w:hAnsi="Times New Roman"/>
          <w:b/>
          <w:sz w:val="28"/>
          <w:szCs w:val="28"/>
        </w:rPr>
        <w:t>Család- és Gyermekjóléti Szolgálat</w:t>
      </w:r>
    </w:p>
    <w:p w14:paraId="6762A45C" w14:textId="77777777" w:rsidR="004B32C5" w:rsidRDefault="004B32C5" w:rsidP="004B32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C4E20C" w14:textId="387B25B7" w:rsidR="007D56B6" w:rsidRPr="00126B66" w:rsidRDefault="007D56B6" w:rsidP="007E21AF">
      <w:pPr>
        <w:spacing w:after="0" w:line="240" w:lineRule="auto"/>
        <w:ind w:left="3544" w:hanging="3544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1.</w:t>
      </w:r>
    </w:p>
    <w:p w14:paraId="1AADE1C2" w14:textId="77777777" w:rsidR="001145DF" w:rsidRPr="00126B66" w:rsidRDefault="001145DF" w:rsidP="007E21AF">
      <w:pPr>
        <w:spacing w:after="0" w:line="240" w:lineRule="auto"/>
        <w:ind w:left="3544" w:hanging="3544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A Család- és Gyermekjóléti Szolgálat tevékenysége</w:t>
      </w:r>
    </w:p>
    <w:p w14:paraId="1BBA80DB" w14:textId="77777777" w:rsidR="001145DF" w:rsidRPr="00126B66" w:rsidRDefault="001145DF" w:rsidP="007E21AF">
      <w:pPr>
        <w:spacing w:after="0" w:line="240" w:lineRule="auto"/>
        <w:ind w:left="3544" w:hanging="3544"/>
        <w:jc w:val="center"/>
        <w:rPr>
          <w:rFonts w:ascii="Times New Roman" w:hAnsi="Times New Roman"/>
          <w:b/>
          <w:sz w:val="24"/>
          <w:szCs w:val="24"/>
        </w:rPr>
      </w:pPr>
    </w:p>
    <w:p w14:paraId="5CEE1FEF" w14:textId="77777777" w:rsidR="001145DF" w:rsidRPr="00126B66" w:rsidRDefault="001145DF" w:rsidP="003740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 xml:space="preserve">A Család- és Gyermekjóléti Szolgálat </w:t>
      </w:r>
      <w:r w:rsidR="0037407D" w:rsidRPr="00126B66">
        <w:rPr>
          <w:rFonts w:ascii="Times New Roman" w:hAnsi="Times New Roman"/>
          <w:bCs/>
          <w:sz w:val="24"/>
          <w:szCs w:val="24"/>
        </w:rPr>
        <w:t>az Szt. 64. §-ában foglaltak értelmében családsegítést biztosít, amely a szociális vagy mentálhigiénés problémák, illetve egyéb krízishelyzet miatt segítségre szoruló személyek, családok számára az ilyen helyzethez vezető okok megelőzése, a krízishelyzet megszüntetése, valamint az életvezetési képesség megőrzés céljából nyújtott szolgáltatás. A Gyvt. 39. §-a szerint a sze</w:t>
      </w:r>
      <w:r w:rsidR="00C34C06" w:rsidRPr="00126B66">
        <w:rPr>
          <w:rFonts w:ascii="Times New Roman" w:hAnsi="Times New Roman"/>
          <w:bCs/>
          <w:sz w:val="24"/>
          <w:szCs w:val="24"/>
        </w:rPr>
        <w:t>rint a személyes gondoskodás keretébe tartozó gyermekjóléti alapellátásként gyermekjóléti szolgáltatást nyújt, ami olyan, a gyermek érdekeit védő speciális személyes szociális szolgáltatás, amely a szociális munka módszereinek és eszközeinek felhasználásával szolgálja a gyermek testi és lelki egészségének, családban történő nevelkedésének elősegítését, a gyermek veszélyeztetettségének megelőzését, a kialakult veszélyeztetettség megszüntetését, illetve a családjából kiemelt gyermek visszahelyezését.</w:t>
      </w:r>
    </w:p>
    <w:p w14:paraId="364BED84" w14:textId="77777777" w:rsidR="00C34C06" w:rsidRPr="00126B66" w:rsidRDefault="00C34C06" w:rsidP="003740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gyermekjóléti szolgáltatás feladata a gyermek testi, lelki egészségének, családban történő nevelésének elősegítése.</w:t>
      </w:r>
    </w:p>
    <w:p w14:paraId="19E3A4B1" w14:textId="77777777" w:rsidR="00C34C06" w:rsidRPr="00126B66" w:rsidRDefault="00C34C06" w:rsidP="003740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D31D592" w14:textId="77777777" w:rsidR="00C34C06" w:rsidRPr="00126B66" w:rsidRDefault="00C34C06" w:rsidP="0037407D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126B66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A gyermekjóléti szolgáltatás feladata a gyermek </w:t>
      </w:r>
      <w:r w:rsidRPr="00126B66">
        <w:rPr>
          <w:rFonts w:ascii="Times New Roman" w:hAnsi="Times New Roman"/>
          <w:b/>
          <w:i/>
          <w:iCs/>
          <w:sz w:val="24"/>
          <w:szCs w:val="24"/>
          <w:u w:val="single"/>
        </w:rPr>
        <w:t>veszélyeztetettségének megelőzése</w:t>
      </w:r>
      <w:r w:rsidRPr="00126B66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érdekében:</w:t>
      </w:r>
    </w:p>
    <w:p w14:paraId="0BDB0F85" w14:textId="77777777" w:rsidR="00C34C06" w:rsidRPr="00126B66" w:rsidRDefault="00C34C06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lastRenderedPageBreak/>
        <w:t>Az ellátási területén élő gyermekek szociális helyzetét, veszélyeztetettségét figyelemmel kíséri.</w:t>
      </w:r>
    </w:p>
    <w:p w14:paraId="6DEF0DBF" w14:textId="77777777" w:rsidR="00C34C06" w:rsidRPr="00126B66" w:rsidRDefault="00C34C06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Tájékoztatást nyújt a gyermeki jogokról, a gyermek fejlődését biztosító támogatásokról, és segíti a hozzájutást.</w:t>
      </w:r>
    </w:p>
    <w:p w14:paraId="06EF4D94" w14:textId="77777777" w:rsidR="00C34C06" w:rsidRPr="00126B66" w:rsidRDefault="00C34C06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Meghallgatja és orvosolja a gyermekek panaszát.</w:t>
      </w:r>
    </w:p>
    <w:p w14:paraId="257FDD8A" w14:textId="77777777" w:rsidR="00C34C06" w:rsidRPr="00126B66" w:rsidRDefault="00C34C06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Megszervezi a családtervezési, pszichológiai, nevelési, egészségügyi, mentálhigiénés és káros szenvedélyek megelőzését célzó tanácsadást és a hozzájutást.</w:t>
      </w:r>
    </w:p>
    <w:p w14:paraId="3562C882" w14:textId="77777777" w:rsidR="00C34C06" w:rsidRPr="00126B66" w:rsidRDefault="00C34C06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Segíti a szociális válsághelyzetű várandós anyát, a családok átmeneti otthonában igénybe vehető ellátáshoz a hozzájutást.</w:t>
      </w:r>
    </w:p>
    <w:p w14:paraId="29B2E0BF" w14:textId="77777777" w:rsidR="00C34C06" w:rsidRPr="00126B66" w:rsidRDefault="00C34C06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Szabadidős programokat szervez, hivatalos ügyek intézését segíti, felkérésre környezettanulmányt készít.</w:t>
      </w:r>
    </w:p>
    <w:p w14:paraId="4E64B7BB" w14:textId="77777777" w:rsidR="00C34C06" w:rsidRPr="00126B66" w:rsidRDefault="00C34C06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Részt vesz a veszélyeztetettséget észlelő és jelző rendszer működtetésében, a jelző rendszeri együttműködést biztosítja.</w:t>
      </w:r>
    </w:p>
    <w:p w14:paraId="08E9718E" w14:textId="77777777" w:rsidR="00C34C06" w:rsidRPr="00126B66" w:rsidRDefault="00B75734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veszélyeztetettséggel kapcsolatos jelzést fogadja, intézkedéséről tájékoztatja a jelzést tevőt.</w:t>
      </w:r>
    </w:p>
    <w:p w14:paraId="7EB60848" w14:textId="77777777" w:rsidR="00B75734" w:rsidRPr="00126B66" w:rsidRDefault="00B75734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Feltárja a veszélyeztetettséget előidéző okokat, megoldásukra javaslatot készít.</w:t>
      </w:r>
    </w:p>
    <w:p w14:paraId="2868BF19" w14:textId="77777777" w:rsidR="00B75734" w:rsidRPr="00126B66" w:rsidRDefault="00B75734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Segíti a nevelési-oktatási intézmények gyermek- és ifjúságvédelmi feladatait.</w:t>
      </w:r>
    </w:p>
    <w:p w14:paraId="5577EF2F" w14:textId="77777777" w:rsidR="00B75734" w:rsidRPr="00126B66" w:rsidRDefault="00B75734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hivatalos ügyek intézésében segítséget nyújt.</w:t>
      </w:r>
    </w:p>
    <w:p w14:paraId="751FB464" w14:textId="77777777" w:rsidR="00B75734" w:rsidRPr="00126B66" w:rsidRDefault="00B75734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gyermekjóléti szolgáltatás a gyermek veszélyeztetettségének megelőzése érdekében iskolai szociális munkát biztosíthat.</w:t>
      </w:r>
    </w:p>
    <w:p w14:paraId="5C5843C2" w14:textId="77777777" w:rsidR="00B75734" w:rsidRPr="00126B66" w:rsidRDefault="00B75734" w:rsidP="00C34C06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Tájékoztatást nyújt az egészségügyi intézményeknél működő inkubátorokról, illetve az örökbefogadás lehetőségeiről.</w:t>
      </w:r>
    </w:p>
    <w:p w14:paraId="412C44D0" w14:textId="77777777" w:rsidR="001145DF" w:rsidRPr="00126B66" w:rsidRDefault="001145DF" w:rsidP="003740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A58C983" w14:textId="77777777" w:rsidR="00B75734" w:rsidRPr="00126B66" w:rsidRDefault="00B75734" w:rsidP="00B75734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126B66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A gyermekjóléti szolgáltatás feladata a kialakult </w:t>
      </w:r>
      <w:r w:rsidRPr="00126B66">
        <w:rPr>
          <w:rFonts w:ascii="Times New Roman" w:hAnsi="Times New Roman"/>
          <w:b/>
          <w:i/>
          <w:iCs/>
          <w:sz w:val="24"/>
          <w:szCs w:val="24"/>
          <w:u w:val="single"/>
        </w:rPr>
        <w:t>veszélyeztetettség megszüntetése</w:t>
      </w:r>
      <w:r w:rsidRPr="00126B66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érdekében:</w:t>
      </w:r>
    </w:p>
    <w:p w14:paraId="1B377A4A" w14:textId="77777777" w:rsidR="00B75734" w:rsidRPr="00126B66" w:rsidRDefault="00B75734" w:rsidP="00E110AA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 xml:space="preserve">Elősegíti a </w:t>
      </w:r>
      <w:r w:rsidR="00E110AA" w:rsidRPr="00126B66">
        <w:rPr>
          <w:rFonts w:ascii="Times New Roman" w:hAnsi="Times New Roman"/>
          <w:bCs/>
          <w:sz w:val="24"/>
          <w:szCs w:val="24"/>
        </w:rPr>
        <w:t>gyermek problémáinak rendezését, a családban jelentkező működési zavarok ellensúlyozását, a családi konfliktusok megoldását, különösen a válás, a gyermekelhelyezés és a kapcsolattartás esetében.</w:t>
      </w:r>
    </w:p>
    <w:p w14:paraId="3A5B183D" w14:textId="77777777" w:rsidR="00E110AA" w:rsidRPr="00126B66" w:rsidRDefault="00E110AA" w:rsidP="00E110AA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Kezdeményezi az egyéb gyermekjóléti alapellátások</w:t>
      </w:r>
      <w:r w:rsidR="00615933" w:rsidRPr="00126B66">
        <w:rPr>
          <w:rFonts w:ascii="Times New Roman" w:hAnsi="Times New Roman"/>
          <w:bCs/>
          <w:sz w:val="24"/>
          <w:szCs w:val="24"/>
        </w:rPr>
        <w:t>, a szociális alapszolgáltatások, különösen a családsegítés, egészségügyi ellátások, pedagógiai szakszolgálatok igénybevételét.</w:t>
      </w:r>
    </w:p>
    <w:p w14:paraId="53BDAE35" w14:textId="77777777" w:rsidR="00615933" w:rsidRPr="00126B66" w:rsidRDefault="00615933" w:rsidP="00E110AA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Javaslatot készít hatósági gyermekvédelmi intézkedésekre, valamint a gyermek megelőző pártfogásának mellőzésére, elrendelésére, fenntartására, megszüntetésére.</w:t>
      </w:r>
    </w:p>
    <w:p w14:paraId="2ED0FD20" w14:textId="77777777" w:rsidR="00615933" w:rsidRPr="00126B66" w:rsidRDefault="00615933" w:rsidP="00E110AA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Együttműködik a pártfogó felügyelői szolgálattal.</w:t>
      </w:r>
    </w:p>
    <w:p w14:paraId="228B6E3F" w14:textId="77777777" w:rsidR="00615933" w:rsidRPr="00126B66" w:rsidRDefault="00615933" w:rsidP="00E110AA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esetfeltárás, az esetvezetés megkönnyítése céljából családsegítők és pszichológus szakember részvételével hetente belső esetmegbeszélést tart.</w:t>
      </w:r>
    </w:p>
    <w:p w14:paraId="5A113483" w14:textId="77777777" w:rsidR="00615933" w:rsidRPr="00126B66" w:rsidRDefault="00615933" w:rsidP="00615933">
      <w:pPr>
        <w:spacing w:after="0" w:line="240" w:lineRule="auto"/>
        <w:ind w:left="66"/>
        <w:jc w:val="both"/>
        <w:rPr>
          <w:rFonts w:ascii="Times New Roman" w:hAnsi="Times New Roman"/>
          <w:bCs/>
          <w:sz w:val="24"/>
          <w:szCs w:val="24"/>
        </w:rPr>
      </w:pPr>
    </w:p>
    <w:p w14:paraId="61186652" w14:textId="77777777" w:rsidR="00615933" w:rsidRPr="00126B66" w:rsidRDefault="00615933" w:rsidP="00615933">
      <w:pPr>
        <w:spacing w:after="0" w:line="240" w:lineRule="auto"/>
        <w:ind w:left="66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126B66">
        <w:rPr>
          <w:rFonts w:ascii="Times New Roman" w:hAnsi="Times New Roman"/>
          <w:bCs/>
          <w:i/>
          <w:iCs/>
          <w:sz w:val="24"/>
          <w:szCs w:val="24"/>
          <w:u w:val="single"/>
        </w:rPr>
        <w:t>A családsegítés keretében</w:t>
      </w:r>
      <w:r w:rsidR="004764AC" w:rsidRPr="00126B66">
        <w:rPr>
          <w:rFonts w:ascii="Times New Roman" w:hAnsi="Times New Roman"/>
          <w:bCs/>
          <w:i/>
          <w:iCs/>
          <w:sz w:val="24"/>
          <w:szCs w:val="24"/>
          <w:u w:val="single"/>
        </w:rPr>
        <w:t>:</w:t>
      </w:r>
    </w:p>
    <w:p w14:paraId="001A44BD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Szociális, életvezetési és mentálhigiénés tanácsadást nyújt.</w:t>
      </w:r>
    </w:p>
    <w:p w14:paraId="0ACBBE30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Megszervezi az anyagi nehézségekkel küzdők számára a pénzbeli, természetbeni ellátásokhoz, továbbá a szociális szolgáltatásokhoz való hozzájutást.</w:t>
      </w:r>
    </w:p>
    <w:p w14:paraId="454BDB68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Elősegíti a családgondozást, így a családban jelentkező működési zavarok, illetve konfliktusok megoldását.</w:t>
      </w:r>
    </w:p>
    <w:p w14:paraId="0A2CEDD5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Közösségfejlesztő, egyéni és csoportos terápiás programokat szervez.</w:t>
      </w:r>
    </w:p>
    <w:p w14:paraId="78ACAC63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Tanácsadást nyújt a tartós munkanélküliek, a fiatal munkanélküliek, az adósságterhekkel és lakhatási problémákkal küzdők, a fogyatékossággal élők, a krónikus betegek, a szenvedélybetegek, a pszichiátriai betegek, a kábítószer-problémával küzdők, illetve egyéb szociálisan rászorult személyek és családtagjaik részére.</w:t>
      </w:r>
    </w:p>
    <w:p w14:paraId="135E5205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Konfliktuskezelő mediációs programokat és szolgáltatásokat biztosít.</w:t>
      </w:r>
    </w:p>
    <w:p w14:paraId="247D4DA1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lastRenderedPageBreak/>
        <w:t>Elősegíti a menedékjogi törvényben meghatározott integrációs szerződésbe foglalt társadalmi beilleszkedést.</w:t>
      </w:r>
    </w:p>
    <w:p w14:paraId="7617DBB9" w14:textId="77777777" w:rsidR="004764AC" w:rsidRDefault="004764AC" w:rsidP="004764A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4CBB10" w14:textId="77777777" w:rsidR="004C1817" w:rsidRDefault="004C1817" w:rsidP="004764A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2BBA75C" w14:textId="77777777" w:rsidR="004C1817" w:rsidRPr="00126B66" w:rsidRDefault="004C1817" w:rsidP="004764A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C5537EE" w14:textId="77777777" w:rsidR="004764AC" w:rsidRPr="00126B66" w:rsidRDefault="004764AC" w:rsidP="004764A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i/>
          <w:iCs/>
          <w:sz w:val="24"/>
          <w:szCs w:val="24"/>
          <w:u w:val="single"/>
        </w:rPr>
        <w:t>A család- és gyermekjóléti szolgálat a szociális segítőmunka keretében:</w:t>
      </w:r>
    </w:p>
    <w:p w14:paraId="3C4F5258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Segíti az igénybe vevőket a családban jelentkező működési zavarok ellensúlyozásában, a családban élő gyermek gondozásában, ellátásának megszervezésében.</w:t>
      </w:r>
    </w:p>
    <w:p w14:paraId="4A16CC3D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Koordinálja az esetkezelésben közreműködő szakemberekkel való együttműködést.</w:t>
      </w:r>
    </w:p>
    <w:p w14:paraId="67A62AEE" w14:textId="77777777" w:rsidR="004764AC" w:rsidRPr="00126B66" w:rsidRDefault="004764AC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aktuális probléma megoldásában érintett</w:t>
      </w:r>
      <w:r w:rsidR="009E64A3" w:rsidRPr="00126B66">
        <w:rPr>
          <w:rFonts w:ascii="Times New Roman" w:hAnsi="Times New Roman"/>
          <w:bCs/>
          <w:sz w:val="24"/>
          <w:szCs w:val="24"/>
        </w:rPr>
        <w:t xml:space="preserve"> összes szakember és a Család- és Gyermekjóléti Központ bevonásával esetmegbeszélést, illetve esetkonferenciát szervez.</w:t>
      </w:r>
    </w:p>
    <w:p w14:paraId="6CC9E671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Legalább havonta értékeli az esetkezelés eredményességét.</w:t>
      </w:r>
    </w:p>
    <w:p w14:paraId="189A722B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szociális segítőmunka során legalább havi három személyes találkozást kell megszervezni és dokumentálni családonként.</w:t>
      </w:r>
    </w:p>
    <w:p w14:paraId="781A8B7F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Folyamatosan figyelemmel kíséri a családot veszélyeztető körülményeket és a veszélyeztetett személy, illetve a család szolgáltatások és ellátások iránti szükségleteit.</w:t>
      </w:r>
    </w:p>
    <w:p w14:paraId="2D6689F7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válsághelyzetben levő várandós anyát segíti a támogatásokhoz, ellátásokhoz, szükség esetén a családok átmeneti otthonában elhelyezi.</w:t>
      </w:r>
    </w:p>
    <w:p w14:paraId="51C781E6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Segíti a gyermeket, illetve a családját az átmeneti gondozáshoz való hozzájutásban, az átmeneti gondozást szükségessé tevő okok megszüntetésében, illetve elősegíti a gyermek mielőbbi hazakerülését.</w:t>
      </w:r>
    </w:p>
    <w:p w14:paraId="6DCF4518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Szabadidős és közösségi programokat szervez.</w:t>
      </w:r>
    </w:p>
    <w:p w14:paraId="439AA32D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hivatalos ügyek intézésében való közreműködés körében segítséget és tájékoztatást nyújt.</w:t>
      </w:r>
    </w:p>
    <w:p w14:paraId="1E72E01F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vármegyei kormányhivatal gyermekvédelmi és gyámügyi feladatkörében eljáró járási hivatala (továbbiakban: gyámhivatal), valamint a Család- és Gyermekjóléti Központ felkérésére a gyermekvédelmi nyilvántartás megfelelő adatlapját kitöltve környezettanulmányt készít.</w:t>
      </w:r>
    </w:p>
    <w:p w14:paraId="380CD8E2" w14:textId="77777777" w:rsidR="009E64A3" w:rsidRPr="00126B66" w:rsidRDefault="009E64A3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Örökbefogadásnál, elmaradt utánkövetés esetén tájékoztatást nyújt a kijelölt gyámhivatal számára az örökbe fogadott gyermek fejlődéséről, körülményeiről és a családba való beilleszkedéséről.</w:t>
      </w:r>
    </w:p>
    <w:p w14:paraId="5FE924D9" w14:textId="77777777" w:rsidR="00113DC9" w:rsidRPr="00126B66" w:rsidRDefault="00113DC9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Család- és Gyermekjóléti Szolgálat esetmegbeszélést kezdeményez, ha a Család- és Gyermekjóléti Központ szakmai támogatását igényli, vagy a Család- és Gyermekjóléti Központ feladatkörébe tartozó szolgáltatás, intézkedés szükségessége merül fel.</w:t>
      </w:r>
    </w:p>
    <w:p w14:paraId="0E37955E" w14:textId="77777777" w:rsidR="00113DC9" w:rsidRPr="00126B66" w:rsidRDefault="00113DC9" w:rsidP="004764AC">
      <w:pPr>
        <w:pStyle w:val="Listaszerbekezds"/>
        <w:numPr>
          <w:ilvl w:val="0"/>
          <w:numId w:val="7"/>
        </w:numPr>
        <w:tabs>
          <w:tab w:val="clear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gyermeket fenyegető közvetlen és súlyos veszély esetén haladéktalanul, a Család- és Gyermekjóléti Központ értesítése mellett, közvetlenül tesz javaslatot a hatóság intézkedésére.</w:t>
      </w:r>
    </w:p>
    <w:p w14:paraId="0569E648" w14:textId="77777777" w:rsidR="00113DC9" w:rsidRPr="00126B66" w:rsidRDefault="00113DC9" w:rsidP="00113DC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AB4154C" w14:textId="77777777" w:rsidR="00113DC9" w:rsidRPr="00126B66" w:rsidRDefault="00113DC9" w:rsidP="00113DC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9A1E6D6" w14:textId="46CD9AAB" w:rsidR="00113DC9" w:rsidRPr="00126B66" w:rsidRDefault="007D56B6" w:rsidP="00113D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2.</w:t>
      </w:r>
    </w:p>
    <w:p w14:paraId="5321A4F7" w14:textId="77777777" w:rsidR="00113DC9" w:rsidRPr="00126B66" w:rsidRDefault="00113DC9" w:rsidP="00113D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 xml:space="preserve">Az Intézmény vezetője, valamint az intézményvezető közvetlen </w:t>
      </w:r>
    </w:p>
    <w:p w14:paraId="4CC27012" w14:textId="77777777" w:rsidR="00113DC9" w:rsidRPr="00126B66" w:rsidRDefault="00113DC9" w:rsidP="00113D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irányításával működő munkakörök</w:t>
      </w:r>
    </w:p>
    <w:p w14:paraId="5A52424C" w14:textId="77777777" w:rsidR="001145DF" w:rsidRPr="00126B66" w:rsidRDefault="001145DF" w:rsidP="003740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0C63CB2" w14:textId="77777777" w:rsidR="00113DC9" w:rsidRPr="00126B66" w:rsidRDefault="00113DC9" w:rsidP="003740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0133F65" w14:textId="77777777" w:rsidR="00113DC9" w:rsidRPr="00126B66" w:rsidRDefault="00113DC9" w:rsidP="003740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fenntartó által pályázati eljárás útján határozott időtartamra, legfeljebb 5 évre megbízott vezető az intézmény egyszemélyi felelős vezetője. Feladat- és hatásköre kiterjed az intézmény valamennyi dolgozójára.</w:t>
      </w:r>
    </w:p>
    <w:p w14:paraId="2D73F184" w14:textId="77777777" w:rsidR="00113DC9" w:rsidRPr="00126B66" w:rsidRDefault="00113DC9" w:rsidP="003740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Feladata:</w:t>
      </w:r>
    </w:p>
    <w:p w14:paraId="5405171D" w14:textId="77777777" w:rsidR="00113DC9" w:rsidRPr="00126B66" w:rsidRDefault="00113DC9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Irányítja, koordinálja és ellenőrzi az intézmény munkáját.</w:t>
      </w:r>
    </w:p>
    <w:p w14:paraId="62549C48" w14:textId="77777777" w:rsidR="00113DC9" w:rsidRPr="00126B66" w:rsidRDefault="00113DC9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Kjt. alapján ellátja a munkáltatói feladatokat valamennyi dolgozóra vonatkozóan.</w:t>
      </w:r>
    </w:p>
    <w:p w14:paraId="62FC73CF" w14:textId="77777777" w:rsidR="00113DC9" w:rsidRPr="00126B66" w:rsidRDefault="00113DC9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lastRenderedPageBreak/>
        <w:t>Értékeli az intézmény feladatmutatóit, elemzi a működés szakmai hatékonyságát.</w:t>
      </w:r>
    </w:p>
    <w:p w14:paraId="09F3BD7F" w14:textId="77777777" w:rsidR="00113DC9" w:rsidRPr="00126B66" w:rsidRDefault="00113DC9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Megszervezi a belső ellenőrzés rendszerét.</w:t>
      </w:r>
    </w:p>
    <w:p w14:paraId="66B956D3" w14:textId="22A3C8AC" w:rsidR="00113DC9" w:rsidRPr="00126B66" w:rsidRDefault="00113DC9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Képviseli az intézményt a felettes szervek, a társadalmi szer</w:t>
      </w:r>
      <w:r w:rsidR="00214CF8">
        <w:rPr>
          <w:rFonts w:ascii="Times New Roman" w:hAnsi="Times New Roman"/>
          <w:bCs/>
          <w:sz w:val="24"/>
          <w:szCs w:val="24"/>
        </w:rPr>
        <w:t>v</w:t>
      </w:r>
      <w:r w:rsidRPr="00126B66">
        <w:rPr>
          <w:rFonts w:ascii="Times New Roman" w:hAnsi="Times New Roman"/>
          <w:bCs/>
          <w:sz w:val="24"/>
          <w:szCs w:val="24"/>
        </w:rPr>
        <w:t>ezetek előtt és a médiában.</w:t>
      </w:r>
    </w:p>
    <w:p w14:paraId="6F44C480" w14:textId="77777777" w:rsidR="00113DC9" w:rsidRPr="00126B66" w:rsidRDefault="00113DC9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Elkészíti és jóváhagyásra előterjeszti a fenntartó számára az intézmény Szervezeti és Működési Szabályzatát és egyéb szabályzatait.</w:t>
      </w:r>
    </w:p>
    <w:p w14:paraId="3C335943" w14:textId="77777777" w:rsidR="00113DC9" w:rsidRPr="00126B66" w:rsidRDefault="00113DC9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Elkészíti a továbbképzésre kötelezett dolgozók éves továbbképzési tervét a költségvetés éves képzési normatívájának ismeretében</w:t>
      </w:r>
      <w:r w:rsidR="0034614E" w:rsidRPr="00126B66">
        <w:rPr>
          <w:rFonts w:ascii="Times New Roman" w:hAnsi="Times New Roman"/>
          <w:bCs/>
          <w:sz w:val="24"/>
          <w:szCs w:val="24"/>
        </w:rPr>
        <w:t>.</w:t>
      </w:r>
    </w:p>
    <w:p w14:paraId="18F4356F" w14:textId="77777777" w:rsidR="0034614E" w:rsidRPr="00126B66" w:rsidRDefault="0034614E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Megszervezi a munka- és tűzvédelmi feladatok ellátását.</w:t>
      </w:r>
    </w:p>
    <w:p w14:paraId="6BB2B1D9" w14:textId="77777777" w:rsidR="0034614E" w:rsidRPr="00126B66" w:rsidRDefault="0034614E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Kapcsolatot tart a fenntartó önkormányzattal, a településen illetékes szociális, egészségügyi, oktatási, nevelési, munkaügyi intézményekkel, a rendőrséggel, ügyészséggel, az egyházi és civil szervezetekkel.</w:t>
      </w:r>
    </w:p>
    <w:p w14:paraId="415DB975" w14:textId="77777777" w:rsidR="0034614E" w:rsidRPr="00126B66" w:rsidRDefault="0034614E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Együttműködik a járásban működő család- és gyermekjóléti szolgáltatókkal.</w:t>
      </w:r>
    </w:p>
    <w:p w14:paraId="43A09F6F" w14:textId="77777777" w:rsidR="0034614E" w:rsidRPr="00126B66" w:rsidRDefault="0034614E" w:rsidP="00113DC9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feladatait bővebben a munkaköri leírás tartalmazza.</w:t>
      </w:r>
    </w:p>
    <w:p w14:paraId="04114EAD" w14:textId="77777777" w:rsidR="0034614E" w:rsidRPr="00126B66" w:rsidRDefault="0034614E" w:rsidP="0034614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7040529" w14:textId="77777777" w:rsidR="0034614E" w:rsidRPr="00126B66" w:rsidRDefault="0034614E" w:rsidP="0034614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Hatásköre:</w:t>
      </w:r>
    </w:p>
    <w:p w14:paraId="6046C637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Vezeti és irányítja az intézményt.</w:t>
      </w:r>
    </w:p>
    <w:p w14:paraId="162F2165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Gyakorolja a munkáltatói jogkört valamennyi közalkalmazottra vonatkozóan.</w:t>
      </w:r>
    </w:p>
    <w:p w14:paraId="2920EB5F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Ellátja a szabadság engedélyezését, gondoskodik a helyettesítésről, rendkívüli munkavégzés elrendeléséről.</w:t>
      </w:r>
    </w:p>
    <w:p w14:paraId="6EF26085" w14:textId="77777777" w:rsidR="0034614E" w:rsidRPr="00126B66" w:rsidRDefault="0034614E" w:rsidP="0034614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36DB351" w14:textId="77777777" w:rsidR="0034614E" w:rsidRPr="00126B66" w:rsidRDefault="0034614E" w:rsidP="0034614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intézményvezető gyakorolja valamennyi foglalkoztatott esetében a következő hatásköröket:</w:t>
      </w:r>
    </w:p>
    <w:p w14:paraId="028524F0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Kinevezés, átsorolás, jogviszony-módosítás, jogviszony megszüntetése, fegyelmi jogkör gyakorlása, munkaköri leírás elkészítése, rendkívüli munkavégzés elrendelése.</w:t>
      </w:r>
    </w:p>
    <w:p w14:paraId="48E6BDFD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Szabadság-nyilvántartás vezetése.</w:t>
      </w:r>
    </w:p>
    <w:p w14:paraId="57137298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Távollét jelentése.</w:t>
      </w:r>
    </w:p>
    <w:p w14:paraId="20202057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Jelenléti ívek havi ellenőrzése.</w:t>
      </w:r>
    </w:p>
    <w:p w14:paraId="0B856B65" w14:textId="77777777" w:rsidR="0034614E" w:rsidRPr="00126B66" w:rsidRDefault="0034614E" w:rsidP="0034614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875C79A" w14:textId="77777777" w:rsidR="0034614E" w:rsidRPr="00126B66" w:rsidRDefault="0034614E" w:rsidP="0034614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Felelőssége:</w:t>
      </w:r>
    </w:p>
    <w:p w14:paraId="7977247A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beosztásával járó feladatokat legjobb tudása szerint, a hatályos jogszabályi és fenntartói előírásoknak megfelelően, szakszerűen és felelősségteljesen köteles ellátni.</w:t>
      </w:r>
    </w:p>
    <w:p w14:paraId="6ABF4BBD" w14:textId="77777777" w:rsidR="0034614E" w:rsidRPr="00126B66" w:rsidRDefault="0034614E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Felelős az intézmény szakszerű működéséért, a munkáltatói intézkedések szakszerűs</w:t>
      </w:r>
      <w:r w:rsidR="005B6BFF" w:rsidRPr="00126B66">
        <w:rPr>
          <w:rFonts w:ascii="Times New Roman" w:hAnsi="Times New Roman"/>
          <w:bCs/>
          <w:sz w:val="24"/>
          <w:szCs w:val="24"/>
        </w:rPr>
        <w:t>égéért, a költségvetési előirányzat betartásáért, az intézmény kezelésében lévő vagyontárgyak rendeltetésszerű használatáért.</w:t>
      </w:r>
    </w:p>
    <w:p w14:paraId="47C96F65" w14:textId="77777777" w:rsidR="005B6BFF" w:rsidRPr="00126B66" w:rsidRDefault="005B6BFF" w:rsidP="0034614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Szakmai beszámolási kötelezettsége van.</w:t>
      </w:r>
    </w:p>
    <w:p w14:paraId="15C35873" w14:textId="77777777" w:rsidR="005B6BFF" w:rsidRPr="00126B66" w:rsidRDefault="005B6BFF" w:rsidP="005B6B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224F6B1" w14:textId="77777777" w:rsidR="005B6BFF" w:rsidRPr="00126B66" w:rsidRDefault="005B6BFF" w:rsidP="005B6BFF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126B66">
        <w:rPr>
          <w:rFonts w:ascii="Times New Roman" w:hAnsi="Times New Roman"/>
          <w:b/>
          <w:i/>
          <w:iCs/>
          <w:sz w:val="24"/>
          <w:szCs w:val="24"/>
          <w:u w:val="single"/>
        </w:rPr>
        <w:t>Az intézményvezető közvetlen irányításával működő munkakörök:</w:t>
      </w:r>
    </w:p>
    <w:p w14:paraId="5F189FA4" w14:textId="77777777" w:rsidR="005B6BFF" w:rsidRPr="00126B66" w:rsidRDefault="005B6BFF" w:rsidP="005B6B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  <w:u w:val="single"/>
        </w:rPr>
        <w:t>Családsegítő</w:t>
      </w:r>
      <w:r w:rsidR="009435A2" w:rsidRPr="00126B66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9435A2" w:rsidRPr="00126B66">
        <w:rPr>
          <w:rFonts w:ascii="Times New Roman" w:hAnsi="Times New Roman"/>
          <w:bCs/>
          <w:sz w:val="24"/>
          <w:szCs w:val="24"/>
        </w:rPr>
        <w:t>- feladata:</w:t>
      </w:r>
    </w:p>
    <w:p w14:paraId="4EB15163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családsegítés és gyermekjóléti szolgáltatás feladatait tájékoztatás nyújtásával, szociális segítőmunkával, valamint más személy, illetve szervezet által nyújtott szolgáltatások</w:t>
      </w:r>
      <w:r w:rsidR="009435A2" w:rsidRPr="00126B66">
        <w:rPr>
          <w:rFonts w:ascii="Times New Roman" w:hAnsi="Times New Roman"/>
          <w:bCs/>
          <w:sz w:val="24"/>
          <w:szCs w:val="24"/>
        </w:rPr>
        <w:t>,</w:t>
      </w:r>
      <w:r w:rsidRPr="00126B66">
        <w:rPr>
          <w:rFonts w:ascii="Times New Roman" w:hAnsi="Times New Roman"/>
          <w:bCs/>
          <w:sz w:val="24"/>
          <w:szCs w:val="24"/>
        </w:rPr>
        <w:t xml:space="preserve"> ellátások közvetítésével látja el.</w:t>
      </w:r>
    </w:p>
    <w:p w14:paraId="038C28A6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feltárt és megismert szociális problémák megoldása érdekében kezdeményezi új szolgáltatások bevezetését, vagy a meglévők módosítását, javaslatait megbeszéli a vezetővel.</w:t>
      </w:r>
    </w:p>
    <w:p w14:paraId="33000813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probléma megoldása érdekében a klienssel együttműködve végzi munkáját, hogy a család reálisan lássa helyzetét, a probléma természetététől függően önállóan, vagy az intézmény más tagjaival együttműködve.</w:t>
      </w:r>
    </w:p>
    <w:p w14:paraId="23429B58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lastRenderedPageBreak/>
        <w:t>A családgondozási, ügyfélfogadási feladatokat a Szolgálat családsegítői látják el az éves, illetve a havi munkatervek alapján a szakmai vezető irányítása mellett.</w:t>
      </w:r>
    </w:p>
    <w:p w14:paraId="4D4E3BA9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törvényi előírásoknak megfelelő adminisztrációt vezetnek.</w:t>
      </w:r>
    </w:p>
    <w:p w14:paraId="4D53A12E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szolgálat belső szabályainak ismerete és az azokban foglalt rendelkezések betartása minden családsegítő számára kötelező.</w:t>
      </w:r>
    </w:p>
    <w:p w14:paraId="1C5B32F0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Feladata a napi gondozási feladatok ellátása a belső szabályzatoknak megfelelően, dokumentáció rendszeres és pontos vezetése.</w:t>
      </w:r>
    </w:p>
    <w:p w14:paraId="71BDD0C4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Prevenciós tevékenység a veszélyeztetettség megelőzése érdekében, szabadidős programok szervezése.</w:t>
      </w:r>
    </w:p>
    <w:p w14:paraId="19FED628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Kapcsolattartás a jelzőrendszer tagjaival.</w:t>
      </w:r>
    </w:p>
    <w:p w14:paraId="606A862F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Családi konfliktusok megoldásának segítése.</w:t>
      </w:r>
    </w:p>
    <w:p w14:paraId="71AAA81E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Közreműködik szakmai rendezvények szervezésében és lebonyolításában.</w:t>
      </w:r>
    </w:p>
    <w:p w14:paraId="3B006815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Részt vesz a pályázatok elkészítésében, az azokban megfogalmazott célok, feladatok végrehajtásában.</w:t>
      </w:r>
    </w:p>
    <w:p w14:paraId="19A5B7BC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Szakmai felkészültsége érdekében részt vesz konferenciákon, továbbképzéseken.</w:t>
      </w:r>
    </w:p>
    <w:p w14:paraId="0586736E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Rendszeresen tanulmányozza a szakirodalmat, a szakmai folyóiratokat. Megismeri és folyamatosan figyelemmel kíséri a munkájával kapcsolatos rendelkezéseket, jogszabályokat.</w:t>
      </w:r>
    </w:p>
    <w:p w14:paraId="1206E50E" w14:textId="77777777" w:rsidR="005B6BFF" w:rsidRPr="00126B66" w:rsidRDefault="005B6BFF" w:rsidP="005B6BF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Részt vesz a szakmai vezetője által meghatározott értekezleten, megbeszélésen.</w:t>
      </w:r>
    </w:p>
    <w:p w14:paraId="2D8E165D" w14:textId="77777777" w:rsidR="00D6737D" w:rsidRPr="00126B66" w:rsidRDefault="00D6737D" w:rsidP="00D47C6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feladatai</w:t>
      </w:r>
      <w:r w:rsidR="009435A2" w:rsidRPr="00126B66">
        <w:rPr>
          <w:rFonts w:ascii="Times New Roman" w:hAnsi="Times New Roman"/>
          <w:bCs/>
          <w:sz w:val="24"/>
          <w:szCs w:val="24"/>
        </w:rPr>
        <w:t>t</w:t>
      </w:r>
      <w:r w:rsidRPr="00126B66">
        <w:rPr>
          <w:rFonts w:ascii="Times New Roman" w:hAnsi="Times New Roman"/>
          <w:bCs/>
          <w:sz w:val="24"/>
          <w:szCs w:val="24"/>
        </w:rPr>
        <w:t xml:space="preserve"> bővebben </w:t>
      </w:r>
      <w:r w:rsidR="009435A2" w:rsidRPr="00126B66">
        <w:rPr>
          <w:rFonts w:ascii="Times New Roman" w:hAnsi="Times New Roman"/>
          <w:bCs/>
          <w:sz w:val="24"/>
          <w:szCs w:val="24"/>
        </w:rPr>
        <w:t>és a helyettesítés rendjét a munkaköri leírás tartalmazza.</w:t>
      </w:r>
    </w:p>
    <w:p w14:paraId="3EFCC42E" w14:textId="77777777" w:rsidR="003544BF" w:rsidRPr="00126B66" w:rsidRDefault="003544BF" w:rsidP="009435A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1FEDCC0" w14:textId="77777777" w:rsidR="003544BF" w:rsidRPr="00126B66" w:rsidRDefault="009435A2" w:rsidP="009435A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Felelőssége</w:t>
      </w:r>
      <w:r w:rsidR="003544BF" w:rsidRPr="00126B66">
        <w:rPr>
          <w:rFonts w:ascii="Times New Roman" w:hAnsi="Times New Roman"/>
          <w:bCs/>
          <w:sz w:val="24"/>
          <w:szCs w:val="24"/>
        </w:rPr>
        <w:t>:</w:t>
      </w:r>
    </w:p>
    <w:p w14:paraId="29676288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határidők és minőségi követelmények betartása.</w:t>
      </w:r>
    </w:p>
    <w:p w14:paraId="7E3BB866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Munkájának magas színvonalon történő ellátása, szükség esetén szakkonzulens igénybevétele.</w:t>
      </w:r>
    </w:p>
    <w:p w14:paraId="541E0C5A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intézmény által vezetett és használt dokumentációk előírás szerinti vezetése, az iratkezelési szabályzat betartása.</w:t>
      </w:r>
    </w:p>
    <w:p w14:paraId="1FCCB6BC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intézményi leltár eszközeinek gondos kezelése, állagmegóvása.</w:t>
      </w:r>
    </w:p>
    <w:p w14:paraId="0B8AFC34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saját egészségének megóvása, a foglalkoztatás-egészségügyi orvosi vizsgálaton való megjelenés.</w:t>
      </w:r>
    </w:p>
    <w:p w14:paraId="6DFA0951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Munkája során tudomására jutott információk szolgálati titokként való kezelése.</w:t>
      </w:r>
    </w:p>
    <w:p w14:paraId="2C444BA2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Az intézményi szintű szabályok betartása, a munkafegyelem megőrzése, valamint közalkalmazotthoz méltó magatartás tanúsítása munkahelyen és azon kívül.</w:t>
      </w:r>
    </w:p>
    <w:p w14:paraId="53164C35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szolgálati út betartása.</w:t>
      </w:r>
    </w:p>
    <w:p w14:paraId="19767C9A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titoktartásra vonatkozó szabályok és a személyiségi jogokra vonatkozó törvényi előírások betartása.</w:t>
      </w:r>
    </w:p>
    <w:p w14:paraId="7196D045" w14:textId="77777777" w:rsidR="003544BF" w:rsidRPr="00126B66" w:rsidRDefault="003544BF" w:rsidP="003544B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munka- és tűzvédelmi szabályok betartása és betartatása.</w:t>
      </w:r>
    </w:p>
    <w:p w14:paraId="41C0ED57" w14:textId="77777777" w:rsidR="005B6BFF" w:rsidRPr="00126B66" w:rsidRDefault="005B6BFF" w:rsidP="005B6BFF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748F2419" w14:textId="77777777" w:rsidR="00AB66DA" w:rsidRPr="00126B66" w:rsidRDefault="00AB66DA" w:rsidP="005B6BFF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750B1C01" w14:textId="69EE6143" w:rsidR="007D56B6" w:rsidRPr="00126B66" w:rsidRDefault="007D56B6" w:rsidP="007D56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3.</w:t>
      </w:r>
    </w:p>
    <w:p w14:paraId="5D96B194" w14:textId="27078B6A" w:rsidR="007D56B6" w:rsidRPr="00126B66" w:rsidRDefault="002E677A" w:rsidP="002E677A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Tárgyi feltételek</w:t>
      </w:r>
    </w:p>
    <w:p w14:paraId="22F802C6" w14:textId="77777777" w:rsidR="002E677A" w:rsidRPr="00126B66" w:rsidRDefault="002E677A" w:rsidP="002E677A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43269E3" w14:textId="6D9BBD9D" w:rsidR="002E677A" w:rsidRPr="00126B66" w:rsidRDefault="002E677A" w:rsidP="002E677A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A családsegítő- és gyermekjóléti szolgálat</w:t>
      </w:r>
      <w:r w:rsidRPr="002E677A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</w:t>
      </w: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saját irodával rendelkezik,</w:t>
      </w:r>
      <w:r w:rsidRPr="002E677A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mely a helyi önkormányzat tulajdonában van. A</w:t>
      </w: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z</w:t>
      </w:r>
      <w:r w:rsidRPr="002E677A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iroda a munkavégzéshez szükséges eszközökkel (számítógép, fénymásoló, nyomtató, telefon stb) fel van szerelve. A terepmunkához, családlátogatásokhoz szolgálati kerékpár áll a szociális segítőmunkát végzők rendelkezésére. Itt tartja a családsegítő az ügyfélfogadást, illetve adminisztrációs feladatait is itt végzi el. Az iroda rendelkezik zárható szekrénnyel, a</w:t>
      </w: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mely</w:t>
      </w:r>
      <w:r w:rsidRPr="002E677A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az iratok</w:t>
      </w: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t</w:t>
      </w:r>
      <w:r w:rsidRPr="002E677A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árol</w:t>
      </w: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ására alkalmas.</w:t>
      </w:r>
    </w:p>
    <w:p w14:paraId="0480FDBB" w14:textId="77777777" w:rsidR="00126B66" w:rsidRPr="00126B66" w:rsidRDefault="00126B66" w:rsidP="00126B6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0D3C3300" w14:textId="77777777" w:rsidR="00126B66" w:rsidRDefault="00126B66" w:rsidP="00126B6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48455FEB" w14:textId="77777777" w:rsidR="004B32C5" w:rsidRDefault="004B32C5" w:rsidP="00126B6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75F91E49" w14:textId="77777777" w:rsidR="004B32C5" w:rsidRPr="00126B66" w:rsidRDefault="004B32C5" w:rsidP="00126B6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3275E04C" w14:textId="500F8026" w:rsidR="00126B66" w:rsidRPr="00126B66" w:rsidRDefault="00126B66" w:rsidP="00126B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  <w:t>4.</w:t>
      </w:r>
    </w:p>
    <w:p w14:paraId="7F748782" w14:textId="31A1A8BD" w:rsidR="00126B66" w:rsidRPr="00126B66" w:rsidRDefault="00126B66" w:rsidP="00126B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  <w:t>Az ellátás igénybevételének módja</w:t>
      </w:r>
    </w:p>
    <w:p w14:paraId="3FA8B7A1" w14:textId="77777777" w:rsidR="00126B66" w:rsidRPr="00126B66" w:rsidRDefault="00126B66" w:rsidP="00126B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</w:pPr>
    </w:p>
    <w:p w14:paraId="4D6DB1DE" w14:textId="77777777" w:rsidR="00126B66" w:rsidRPr="00126B66" w:rsidRDefault="00126B66" w:rsidP="00126B66">
      <w:p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A szolgáltatás elsődlegesen a személyes kapcsolattartásra épül. A szolgáltatást igénybe vevők esetében az első találkozás a szolgáltatónál történik. A további együttműködés, problémamegoldás a szolgáltatónál, az ügyfél lakásán, a problémától függően egyéb helyen történhet. Az észlelő és jelzőrendszeren keresztül jövő jelzés esetében az ügyfél lakásán, aktuális tartózkodási helyén történik az első találkozás. Amennyiben az ügyfél állapota szükségessé teszi, a további gondozás kizárólag tartózkodási helyén is történhet.</w:t>
      </w:r>
    </w:p>
    <w:p w14:paraId="044D74DC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u w:val="single"/>
          <w:lang w:eastAsia="zh-CN"/>
        </w:rPr>
      </w:pPr>
      <w:r w:rsidRPr="00126B66">
        <w:rPr>
          <w:rFonts w:ascii="Times New Roman" w:eastAsia="Times New Roman" w:hAnsi="Times New Roman"/>
          <w:kern w:val="3"/>
          <w:sz w:val="24"/>
          <w:szCs w:val="24"/>
          <w:u w:val="single"/>
          <w:lang w:eastAsia="zh-CN"/>
        </w:rPr>
        <w:t>A szolgáltatás igénybe vehető:</w:t>
      </w:r>
    </w:p>
    <w:p w14:paraId="2A88BBEB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-  önként, amikor az ügyfél személyesen kéri a segítséget</w:t>
      </w:r>
    </w:p>
    <w:p w14:paraId="5A9DEF5A" w14:textId="77777777" w:rsidR="00126B66" w:rsidRPr="00126B66" w:rsidRDefault="00126B66" w:rsidP="00126B66">
      <w:pPr>
        <w:suppressAutoHyphens/>
        <w:autoSpaceDN w:val="0"/>
        <w:spacing w:after="0" w:line="240" w:lineRule="auto"/>
        <w:ind w:left="45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- jelzőrendszeri tagok, vagy más intézmények esetjelző lapon történő jelzése alapján</w:t>
      </w:r>
    </w:p>
    <w:p w14:paraId="77F42662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6C7183DF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Ezen alkalmak dokumentálása az esetnaplóba kerül feljegyzésre.</w:t>
      </w:r>
    </w:p>
    <w:p w14:paraId="59DCEF08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0BCAEAD7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 w:cs="Calibri"/>
          <w:kern w:val="3"/>
          <w:sz w:val="24"/>
          <w:szCs w:val="24"/>
        </w:rPr>
        <w:t>Amennyiben a szakmai tevékenység az első</w:t>
      </w: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interjú kapcsán tett intézkedéssel nem zárható le,</w:t>
      </w:r>
    </w:p>
    <w:p w14:paraId="029FE0EC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126B66">
        <w:rPr>
          <w:rFonts w:ascii="Times New Roman" w:hAnsi="Times New Roman"/>
          <w:kern w:val="3"/>
          <w:sz w:val="24"/>
          <w:szCs w:val="24"/>
          <w:lang w:eastAsia="zh-CN"/>
        </w:rPr>
        <w:tab/>
      </w:r>
      <w:r w:rsidRPr="00126B66">
        <w:rPr>
          <w:rFonts w:ascii="Times New Roman" w:hAnsi="Times New Roman"/>
          <w:i/>
          <w:kern w:val="3"/>
          <w:sz w:val="24"/>
          <w:szCs w:val="24"/>
          <w:lang w:eastAsia="zh-CN"/>
        </w:rPr>
        <w:t>a)</w:t>
      </w:r>
      <w:r w:rsidRPr="00126B66">
        <w:rPr>
          <w:rFonts w:ascii="Times New Roman" w:hAnsi="Times New Roman"/>
          <w:kern w:val="3"/>
          <w:sz w:val="24"/>
          <w:szCs w:val="24"/>
          <w:lang w:eastAsia="zh-CN"/>
        </w:rPr>
        <w:t xml:space="preserve"> a szolgáltatást igénybe vevő nagykorú személlyel a 15/1998. Nm rendelet 8.§ -a szerinti együttműködési megállapodás megkötésére kerül sor, a cselekvőképességében a gyermekjóléti, szociális ellátások igénybevételével összefüggő jognyilatkozatok tekintetében részlegesen korlátozott nagykorú személy esetén a gondnoka hozzájárulásával, (az együttműködési megállapodás tartalmát szabályozza a 15/1998 Nm rendelet 8.§ (2) bekezdése)</w:t>
      </w:r>
    </w:p>
    <w:p w14:paraId="4A8474A8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126B66">
        <w:rPr>
          <w:rFonts w:ascii="Times New Roman" w:hAnsi="Times New Roman"/>
          <w:kern w:val="3"/>
          <w:sz w:val="24"/>
          <w:szCs w:val="24"/>
          <w:lang w:eastAsia="zh-CN"/>
        </w:rPr>
        <w:tab/>
      </w:r>
      <w:r w:rsidRPr="00126B66">
        <w:rPr>
          <w:rFonts w:ascii="Times New Roman" w:hAnsi="Times New Roman"/>
          <w:i/>
          <w:kern w:val="3"/>
          <w:sz w:val="24"/>
          <w:szCs w:val="24"/>
          <w:lang w:eastAsia="zh-CN"/>
        </w:rPr>
        <w:t>b)</w:t>
      </w:r>
      <w:r w:rsidRPr="00126B66">
        <w:rPr>
          <w:rFonts w:ascii="Times New Roman" w:hAnsi="Times New Roman"/>
          <w:kern w:val="3"/>
          <w:sz w:val="24"/>
          <w:szCs w:val="24"/>
          <w:lang w:eastAsia="zh-CN"/>
        </w:rPr>
        <w:t xml:space="preserve">  a személyes gondoskodást nyújtó gyermekjóléti, gyermekvédelmi intézmények, valamint személyek szakmai feladatairól és működésük feltételeiről szóló 15/1998. (IV. 30.) NM rendelet 8.§ (4) bekezdése szerinti a Szociális Ágazati Portálon EMMI által közzétett Esetnaplót kell vezetni ide nem értve a gyermekvédelmi gondoskodás keretébe tartozó hatósági intézkedés alatt álló gyermek védelme és a családból kiemelt gyermek visszahelyezése alcím alá tartozó eseteket.</w:t>
      </w:r>
    </w:p>
    <w:p w14:paraId="567C3057" w14:textId="0A07C6C8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Továbbá szükséges vezetni a Központi Elektronikus Nyilvántartást a Szolgáltatást Igénybe</w:t>
      </w:r>
      <w:r w:rsidR="004A52DC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ve</w:t>
      </w: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vőkről (KENYSZI)</w:t>
      </w:r>
      <w:r w:rsidR="004A52DC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,</w:t>
      </w:r>
      <w:r w:rsidRPr="00126B6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illetve a GYVR-rendszert naprakészen</w:t>
      </w:r>
      <w:r w:rsidRPr="00126B66">
        <w:rPr>
          <w:rFonts w:ascii="Times New Roman" w:eastAsia="Times New Roman" w:hAnsi="Times New Roman"/>
          <w:color w:val="FF0000"/>
          <w:kern w:val="3"/>
          <w:sz w:val="24"/>
          <w:szCs w:val="24"/>
          <w:lang w:eastAsia="zh-CN"/>
        </w:rPr>
        <w:t>.</w:t>
      </w:r>
    </w:p>
    <w:p w14:paraId="75576C3E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FF0000"/>
          <w:kern w:val="3"/>
          <w:sz w:val="24"/>
          <w:szCs w:val="24"/>
          <w:lang w:eastAsia="zh-CN"/>
        </w:rPr>
      </w:pPr>
    </w:p>
    <w:p w14:paraId="6BF699B8" w14:textId="5B286943" w:rsidR="00126B66" w:rsidRPr="00126B66" w:rsidRDefault="00126B66" w:rsidP="00126B6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  <w:t>5.</w:t>
      </w:r>
    </w:p>
    <w:p w14:paraId="1A4A9B0E" w14:textId="734D81A7" w:rsidR="00126B66" w:rsidRDefault="00126B66" w:rsidP="00126B6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</w:pPr>
      <w:r w:rsidRPr="00126B66"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  <w:t>Nyitvatartási rend</w:t>
      </w:r>
      <w:r w:rsidR="005A20F8"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  <w:t>, munkaidő</w:t>
      </w:r>
    </w:p>
    <w:p w14:paraId="18AC99C8" w14:textId="77777777" w:rsidR="005A20F8" w:rsidRDefault="005A20F8" w:rsidP="00126B6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</w:pPr>
    </w:p>
    <w:p w14:paraId="46E9151B" w14:textId="1ABA0187" w:rsidR="005A20F8" w:rsidRDefault="005A20F8" w:rsidP="005A20F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Az Intézményben foglalkoztatott közalkalmazottak teljes heti munkaideje a hatályos jogszabályoknak megfelelően heti 40 óra.</w:t>
      </w:r>
    </w:p>
    <w:p w14:paraId="6763DCCA" w14:textId="4EA50537" w:rsidR="005A20F8" w:rsidRDefault="005A20F8" w:rsidP="005A20F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A munkarendet a szakmai törvények és egyes központi jogszabályokban foglaltak szerint kell kialakítani. Ennek hiányában a munkarendet a felügyeleti szerv engedélyével a munkáltató állapítja meg. A munkaviszonyra vonatkozó belső szabályok kialakításánál a Munka Törvénykövéről szóló, többször módosított 1992. évi XXII. törvény (továbbiakban: MT), valamint a közalkalmazottak jogállásáról szóló többször módosított 1992. évi XXXIII. törvény előírásai az irányadó</w:t>
      </w:r>
      <w:r w:rsidR="00311D44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k.</w:t>
      </w:r>
    </w:p>
    <w:p w14:paraId="56B61E03" w14:textId="4A6C0D36" w:rsidR="003E38E1" w:rsidRDefault="003E38E1" w:rsidP="005A20F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Az intézmény hivatalos munkarendje, mely a munkaidőt és a pihenőidőt (ebédidőt) tartalmazza:</w:t>
      </w:r>
    </w:p>
    <w:p w14:paraId="751A45B2" w14:textId="1C32E5E6" w:rsidR="003E38E1" w:rsidRDefault="003E38E1" w:rsidP="003E38E1">
      <w:pPr>
        <w:pStyle w:val="Listaszerbekezds"/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hétfőtől csütörtökig: 7.30 órától 16.00 óráig,</w:t>
      </w:r>
    </w:p>
    <w:p w14:paraId="119022EE" w14:textId="03AFED13" w:rsidR="003E38E1" w:rsidRPr="003E38E1" w:rsidRDefault="003E38E1" w:rsidP="003E38E1">
      <w:pPr>
        <w:pStyle w:val="Listaszerbekezds"/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pénteken: 7.30 órától 13.30 óráig.</w:t>
      </w:r>
    </w:p>
    <w:p w14:paraId="620037C7" w14:textId="77777777" w:rsidR="00311D44" w:rsidRPr="005A20F8" w:rsidRDefault="00311D44" w:rsidP="005A20F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5D30B061" w14:textId="77777777" w:rsidR="00126B66" w:rsidRPr="00126B66" w:rsidRDefault="00126B66" w:rsidP="00126B6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zh-CN"/>
        </w:rPr>
      </w:pPr>
    </w:p>
    <w:p w14:paraId="720CF5DE" w14:textId="77777777" w:rsidR="00126B66" w:rsidRPr="00126B66" w:rsidRDefault="00126B66" w:rsidP="00126B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14:paraId="7915BFBD" w14:textId="77777777" w:rsidR="007D56B6" w:rsidRDefault="007D56B6" w:rsidP="005B6BFF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6B81A840" w14:textId="77777777" w:rsidR="004B32C5" w:rsidRPr="00126B66" w:rsidRDefault="004B32C5" w:rsidP="005B6BFF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3BFFB635" w14:textId="77777777" w:rsidR="007D56B6" w:rsidRPr="00126B66" w:rsidRDefault="007D56B6" w:rsidP="005B6BFF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7C2B3075" w14:textId="18FB4C5F" w:rsidR="00DB4BD8" w:rsidRPr="00126B66" w:rsidRDefault="00DB4BD8" w:rsidP="007D56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I</w:t>
      </w:r>
      <w:r w:rsidR="007D56B6" w:rsidRPr="00126B66">
        <w:rPr>
          <w:rFonts w:ascii="Times New Roman" w:hAnsi="Times New Roman"/>
          <w:b/>
          <w:sz w:val="24"/>
          <w:szCs w:val="24"/>
        </w:rPr>
        <w:t>II</w:t>
      </w:r>
      <w:r w:rsidRPr="00126B66">
        <w:rPr>
          <w:rFonts w:ascii="Times New Roman" w:hAnsi="Times New Roman"/>
          <w:b/>
          <w:sz w:val="24"/>
          <w:szCs w:val="24"/>
        </w:rPr>
        <w:t>.</w:t>
      </w:r>
    </w:p>
    <w:p w14:paraId="4C25377A" w14:textId="64B2B7EF" w:rsidR="007D56B6" w:rsidRPr="003E38E1" w:rsidRDefault="007D56B6" w:rsidP="007D56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3E38E1">
        <w:rPr>
          <w:rFonts w:ascii="Times New Roman" w:hAnsi="Times New Roman"/>
          <w:b/>
          <w:sz w:val="28"/>
          <w:szCs w:val="28"/>
        </w:rPr>
        <w:t>Biztos Kezdet Gyerekház</w:t>
      </w:r>
    </w:p>
    <w:p w14:paraId="42AD17B4" w14:textId="77777777" w:rsidR="007D56B6" w:rsidRPr="00126B66" w:rsidRDefault="007D56B6" w:rsidP="007D56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2A2E426" w14:textId="2BC4C182" w:rsidR="007D56B6" w:rsidRPr="00126B66" w:rsidRDefault="007D56B6" w:rsidP="007D56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1.</w:t>
      </w:r>
    </w:p>
    <w:p w14:paraId="3E10EE68" w14:textId="14F7EE13" w:rsidR="00037B38" w:rsidRPr="00126B66" w:rsidRDefault="00037B38" w:rsidP="00AB66DA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A Biztos Kezdet Gyerekház tevékenysége, feladata</w:t>
      </w:r>
    </w:p>
    <w:p w14:paraId="241FF975" w14:textId="77777777" w:rsidR="00181329" w:rsidRPr="00126B66" w:rsidRDefault="00181329" w:rsidP="00AB66DA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32C808DF" w14:textId="5685981F" w:rsidR="00181329" w:rsidRPr="00126B66" w:rsidRDefault="00265F44" w:rsidP="00265F44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Biztos Kezdet program küldetése az esélyek megteremtése, illetve a képességek kibontakoztatásának biztosítása. Prevenciós program, amelynek segítségével reálislehetőség nyílik az eltérő élethelyzetből induló gyermekek számára a képességeik kibontakoztatására, az esetleges problémák lehető legkorábban történő felismerésére, a korai, célzott képességfejlesztésre, a hátrányos helyzetből fakadó fejlődési elmaradás elkerülésére, a hátrányok mérséklésére, a kirekesztés megelőzésére.</w:t>
      </w:r>
    </w:p>
    <w:p w14:paraId="01ACEEC2" w14:textId="55E6D700" w:rsidR="00265F44" w:rsidRPr="00126B66" w:rsidRDefault="00265F44" w:rsidP="00265F44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Gyerekház által nyújtott szolgáltatások célja és feladata, hogy a gyermekek a legfontosabb életkori szakaszban, már a korai gyermekkorban segítséget kapjanak képesség</w:t>
      </w:r>
      <w:r w:rsidR="00DF5AFD" w:rsidRPr="00126B66">
        <w:rPr>
          <w:rFonts w:ascii="Times New Roman" w:hAnsi="Times New Roman"/>
          <w:bCs/>
          <w:sz w:val="24"/>
          <w:szCs w:val="24"/>
        </w:rPr>
        <w:t>eik és készségeik kibonta</w:t>
      </w:r>
      <w:r w:rsidR="00584560" w:rsidRPr="00126B66">
        <w:rPr>
          <w:rFonts w:ascii="Times New Roman" w:hAnsi="Times New Roman"/>
          <w:bCs/>
          <w:sz w:val="24"/>
          <w:szCs w:val="24"/>
        </w:rPr>
        <w:t>kozásához, megalapozva ezzel későbbi óvodai, iskolai sikerességüket.</w:t>
      </w:r>
    </w:p>
    <w:p w14:paraId="21E1CCEE" w14:textId="5AA81E4B" w:rsidR="00584560" w:rsidRPr="00126B66" w:rsidRDefault="00584560" w:rsidP="00265F44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Gyerekházunkban a szülőkkel való együttműködés és a bizalmi kapcsolat kialakítása kiemelt célunk, hiszen ezen keresztül tudunk segíteni saját erőforrásaik mobilizálásában, szülői szerepükben való megerősítésben.</w:t>
      </w:r>
    </w:p>
    <w:p w14:paraId="368DAD93" w14:textId="77777777" w:rsidR="00584560" w:rsidRPr="00126B66" w:rsidRDefault="00584560" w:rsidP="00265F44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34089DE" w14:textId="430799C4" w:rsidR="00584560" w:rsidRPr="00126B66" w:rsidRDefault="00584560" w:rsidP="00265F44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26B66">
        <w:rPr>
          <w:rFonts w:ascii="Times New Roman" w:hAnsi="Times New Roman"/>
          <w:bCs/>
          <w:sz w:val="24"/>
          <w:szCs w:val="24"/>
        </w:rPr>
        <w:t>A Gyvt. 38/A § (1) bekezdésben meghatározottak szerint a Gyerekház feladata biztosítani a gyermekek számára</w:t>
      </w:r>
      <w:r w:rsidR="001029B6" w:rsidRPr="00126B66">
        <w:rPr>
          <w:rFonts w:ascii="Times New Roman" w:hAnsi="Times New Roman"/>
          <w:bCs/>
          <w:sz w:val="24"/>
          <w:szCs w:val="24"/>
        </w:rPr>
        <w:t xml:space="preserve"> rendszeres szakami szolgáltatásként legalább képesség-kibontakoztató foglalkozást, fejlesztést, étkeztetést, valamint a szülőknek a gyermekkel együtt történő részvételét a foglalkozásokon, a szülők számára személyiség és kompetenciafejlesztést célzó, valamint egyéb preventív célú programokat. Legalább havi közösségi rendezvény megszervezését a szülők, illetve a helyi közösség számára.</w:t>
      </w:r>
    </w:p>
    <w:p w14:paraId="5D175FC4" w14:textId="77777777" w:rsidR="00584560" w:rsidRPr="00126B66" w:rsidRDefault="00584560" w:rsidP="00265F44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BC99084" w14:textId="77777777" w:rsidR="007D56B6" w:rsidRPr="00126B66" w:rsidRDefault="007D56B6" w:rsidP="00265F44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200CB15" w14:textId="5EE0E4D1" w:rsidR="001029B6" w:rsidRPr="00126B66" w:rsidRDefault="007D56B6" w:rsidP="001029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2</w:t>
      </w:r>
      <w:r w:rsidR="001029B6" w:rsidRPr="00126B66">
        <w:rPr>
          <w:rFonts w:ascii="Times New Roman" w:hAnsi="Times New Roman"/>
          <w:b/>
          <w:sz w:val="24"/>
          <w:szCs w:val="24"/>
        </w:rPr>
        <w:t>.</w:t>
      </w:r>
    </w:p>
    <w:p w14:paraId="72DC0350" w14:textId="1D229DDE" w:rsidR="001029B6" w:rsidRPr="00126B66" w:rsidRDefault="001029B6" w:rsidP="001029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 xml:space="preserve">A Gyerekház vezető és munkatárs </w:t>
      </w:r>
      <w:r w:rsidR="00E077DB" w:rsidRPr="00126B66">
        <w:rPr>
          <w:rFonts w:ascii="Times New Roman" w:hAnsi="Times New Roman"/>
          <w:b/>
          <w:sz w:val="24"/>
          <w:szCs w:val="24"/>
        </w:rPr>
        <w:t>feladata</w:t>
      </w:r>
    </w:p>
    <w:p w14:paraId="5EB959A6" w14:textId="77777777" w:rsidR="00E077DB" w:rsidRPr="00126B66" w:rsidRDefault="00E077DB" w:rsidP="001029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101B7947" w14:textId="77777777" w:rsidR="00E077DB" w:rsidRPr="00E077DB" w:rsidRDefault="00E077DB" w:rsidP="00E077DB">
      <w:pPr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ar-SA"/>
        </w:rPr>
        <w:t xml:space="preserve">A Gyerekház vezető feladata: </w:t>
      </w:r>
    </w:p>
    <w:p w14:paraId="09085005" w14:textId="5732559B" w:rsidR="00E077DB" w:rsidRPr="00126B66" w:rsidRDefault="00E077DB" w:rsidP="00E077DB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 Gyerekház nyitvatartási idejében jelen van és a Gyerekház munkatársának munkáját irányítja.</w:t>
      </w:r>
    </w:p>
    <w:p w14:paraId="096F295D" w14:textId="104D4000" w:rsidR="00E077DB" w:rsidRPr="00126B66" w:rsidRDefault="00E077DB" w:rsidP="00E077DB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Irányítja a családokkal való munkát, a heti team-megbeszéléseket, a Gyerekház dokumentációs tevékenységét, a gyerekek megfigyelésére és állapotfelmérésére vonatkozó tevékenységeket. </w:t>
      </w:r>
    </w:p>
    <w:p w14:paraId="57E30E95" w14:textId="77777777" w:rsidR="00E077DB" w:rsidRPr="00126B66" w:rsidRDefault="00E077DB" w:rsidP="00E077DB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 fejlesztő szakember által készített fejlesztési terveket ismeri, a házban folyó munkát annak megfelelően végzi, munkatársa(i) tevékenységét ennek megfelelően irányítja.</w:t>
      </w:r>
    </w:p>
    <w:p w14:paraId="2337F902" w14:textId="08EB9335" w:rsidR="00E077DB" w:rsidRPr="00126B66" w:rsidRDefault="00E077DB" w:rsidP="00E077DB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Kapcsolatot tart a Gyerekház kötelező partnereivel: a védőnőkkel, a család- és gyermekjóléti szolgálattal, az óvodával, bölcsődével, stb.</w:t>
      </w:r>
    </w:p>
    <w:p w14:paraId="77A5F632" w14:textId="2A275E9F" w:rsidR="00E077DB" w:rsidRPr="00126B66" w:rsidRDefault="00E077DB" w:rsidP="00E077DB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Vezeti a Gyerekház heti és havi rendszerességű team megbeszéléseit. </w:t>
      </w:r>
    </w:p>
    <w:p w14:paraId="51EC4E34" w14:textId="13D9DAAF" w:rsidR="00E077DB" w:rsidRPr="00126B66" w:rsidRDefault="00E077DB" w:rsidP="00D47C69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Szaktudásával hozzájárul az általa vezetett Gyerekház tevékenységéhez. </w:t>
      </w:r>
    </w:p>
    <w:p w14:paraId="718112B4" w14:textId="1BE4CA59" w:rsidR="00E077DB" w:rsidRPr="00126B66" w:rsidRDefault="00E077DB" w:rsidP="00D47C69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Mentorral együttműködve értékeli és fejleszti a Gyerekház tevékenységét. </w:t>
      </w:r>
    </w:p>
    <w:p w14:paraId="7FB78038" w14:textId="40631CD4" w:rsidR="00E077DB" w:rsidRPr="00126B66" w:rsidRDefault="00E077DB" w:rsidP="00D47C69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Részt vesz a kiemelt projekt által biztosított 120 órás Biztos Kezdet Gyerekház képzésen, illetve a Gyerekházak számára szervezett szakmai műhelyeken. </w:t>
      </w:r>
    </w:p>
    <w:p w14:paraId="3DBED5DC" w14:textId="77777777" w:rsidR="00E077DB" w:rsidRPr="00E077DB" w:rsidRDefault="00E077DB" w:rsidP="00E077DB">
      <w:pPr>
        <w:shd w:val="clear" w:color="auto" w:fill="FFFFFF"/>
        <w:tabs>
          <w:tab w:val="left" w:pos="360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5D1F39F4" w14:textId="77777777" w:rsidR="00E077DB" w:rsidRPr="00E077DB" w:rsidRDefault="00E077DB" w:rsidP="00E077DB">
      <w:pPr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ar-SA"/>
        </w:rPr>
        <w:t>Gyerekház munkatárs feladatai:</w:t>
      </w: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 </w:t>
      </w:r>
    </w:p>
    <w:p w14:paraId="11FF2819" w14:textId="280A776B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lastRenderedPageBreak/>
        <w:t xml:space="preserve">Felelős a ház és az udvar tisztaságáért, a gyerekek ellátásáért. </w:t>
      </w:r>
    </w:p>
    <w:p w14:paraId="04B2147D" w14:textId="6B455420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Együttműködik a családok bevonásában és a velük való kapcsolattartásban. </w:t>
      </w:r>
    </w:p>
    <w:p w14:paraId="3EC8A4E0" w14:textId="025127F8" w:rsidR="00E077DB" w:rsidRPr="00126B66" w:rsidRDefault="00E077DB" w:rsidP="00B8020F">
      <w:pPr>
        <w:pStyle w:val="Listaszerbekezds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Részt vesz a kiemelt projekt által biztosított 120 órás Biztos Kezdet Gyerekház</w:t>
      </w:r>
      <w:r w:rsidR="00B8020F"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képzésen. </w:t>
      </w:r>
    </w:p>
    <w:p w14:paraId="3269F852" w14:textId="2F25593C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Tízóraihoz való bevásárlás, segédkezés az elkészítésében. </w:t>
      </w:r>
    </w:p>
    <w:p w14:paraId="26683E8D" w14:textId="29F2C9D5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Segíti a Gyerekház vezető munkáját. </w:t>
      </w:r>
    </w:p>
    <w:p w14:paraId="08347C1F" w14:textId="4481B92E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 Gyerekház teljes nyitvatartási idejében és felelős a szülők és a gyerekek napi tevékenységéért.</w:t>
      </w:r>
    </w:p>
    <w:p w14:paraId="608A5D05" w14:textId="7CE4C88F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Heti tevékenységet előre megtervezi és megszervezi, a gyerekek tevékenységét megfigyeli</w:t>
      </w:r>
    </w:p>
    <w:p w14:paraId="371F65A7" w14:textId="7483A403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 szülőket bevonja a gyerekek összes napi tevékenységébe</w:t>
      </w:r>
    </w:p>
    <w:p w14:paraId="4A8B9388" w14:textId="732C74A2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Vezeti az előírt dokumentációt.</w:t>
      </w:r>
    </w:p>
    <w:p w14:paraId="67A79668" w14:textId="26748F22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Kapcsolatot tart a családokkal, törekszik a leginkább rászoruló családok bevonására é</w:t>
      </w:r>
      <w:r w:rsidR="00D47C69"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s a </w:t>
      </w: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programban való rendszeres részvételére.</w:t>
      </w:r>
    </w:p>
    <w:p w14:paraId="2341F0FE" w14:textId="47A9B822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Programok, rendezvények szervezése</w:t>
      </w:r>
    </w:p>
    <w:p w14:paraId="33C7189D" w14:textId="7179842C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 Gyerekház nyitvatartási idején túl felkészül a másnapi munkára, dokumentál, részt vesz a heti és a havi team megbeszéléseken.</w:t>
      </w:r>
    </w:p>
    <w:p w14:paraId="78081ECA" w14:textId="21C79FFB" w:rsidR="00E077DB" w:rsidRPr="00E077DB" w:rsidRDefault="00E077DB" w:rsidP="00B8020F">
      <w:pPr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 higiénés körülmények betartásáról és betartatásáról gondoskodik.</w:t>
      </w:r>
    </w:p>
    <w:p w14:paraId="6A9230D4" w14:textId="77777777" w:rsidR="00E077DB" w:rsidRPr="00E077DB" w:rsidRDefault="00E077DB" w:rsidP="00E077DB">
      <w:pPr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05682231" w14:textId="2A41886F" w:rsidR="00E077DB" w:rsidRPr="00E077DB" w:rsidRDefault="00E077DB" w:rsidP="00D47C69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E077DB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Az egyes munkakörökhöz tartozó részletes feladatokat a dolgozók részére névre szóló munkaköri leírás tartalmazz</w:t>
      </w:r>
      <w:r w:rsidR="00D47C69"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a.</w:t>
      </w:r>
    </w:p>
    <w:p w14:paraId="5C780AF9" w14:textId="77777777" w:rsidR="00181329" w:rsidRPr="00126B66" w:rsidRDefault="00181329" w:rsidP="00E077DB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E578F79" w14:textId="77777777" w:rsidR="00181329" w:rsidRPr="00126B66" w:rsidRDefault="00181329" w:rsidP="00D47C6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C499EB3" w14:textId="69DD7FB3" w:rsidR="00D47C69" w:rsidRPr="00126B66" w:rsidRDefault="007D56B6" w:rsidP="007D56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3.</w:t>
      </w:r>
    </w:p>
    <w:p w14:paraId="314B1E0A" w14:textId="77777777" w:rsidR="00D47C69" w:rsidRPr="00126B66" w:rsidRDefault="00D47C69" w:rsidP="00B8020F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D47C69">
        <w:rPr>
          <w:rFonts w:ascii="Times New Roman" w:hAnsi="Times New Roman"/>
          <w:b/>
          <w:color w:val="000000"/>
          <w:sz w:val="24"/>
          <w:szCs w:val="24"/>
          <w:lang w:eastAsia="ar-SA"/>
        </w:rPr>
        <w:t>Tárgyi feltételek</w:t>
      </w:r>
    </w:p>
    <w:p w14:paraId="443B38C4" w14:textId="77777777" w:rsidR="007D56B6" w:rsidRPr="00D47C69" w:rsidRDefault="007D56B6" w:rsidP="00B8020F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9CC3A74" w14:textId="77777777" w:rsidR="00D47C69" w:rsidRPr="00D47C69" w:rsidRDefault="00D47C69" w:rsidP="00D47C6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A Biztos Kezdet Gyerekház a szolgáltatásait igénybe vevő családok által lakott babakocsival, biciklivel könnyen megközelíthető területen helyezkedik el a település központjában.  A Gyerekház családias, közvetlen hangulatot és a célszerűséget biztosító épületben működik.  A tárgyi/elhelyezési feltételekhez tartoznak a megfelelő bútorok, a megfelelő játékkészlet. A belső tér kialakítása és felszereltsége olyan, hogy az alapfunkciók működése mellett részben az otthoni hiányok is pótolhatóak (folyóvíz, mosás), illetve közös főzésre, egészséges ételek készítésére van lehetőség. </w:t>
      </w:r>
    </w:p>
    <w:p w14:paraId="1AEB3F4C" w14:textId="77777777" w:rsidR="00D47C69" w:rsidRPr="00D47C69" w:rsidRDefault="00D47C69" w:rsidP="00D47C6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4DE80134" w14:textId="77777777" w:rsidR="00D47C69" w:rsidRPr="00D47C69" w:rsidRDefault="00D47C69" w:rsidP="00D47C6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ar-SA"/>
        </w:rPr>
        <w:t>A Biztos Kezdet Gyerekház rendelkezik:</w:t>
      </w:r>
    </w:p>
    <w:p w14:paraId="58830360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egy felnőttek és gyermekek fogadására egyaránt alkalmas fogadóhelyiséggel,</w:t>
      </w:r>
    </w:p>
    <w:p w14:paraId="352571C3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egy 30 négyzetméteres, természetes fénnyel megvilágított játszószobával,</w:t>
      </w:r>
    </w:p>
    <w:p w14:paraId="788A114A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egy fejlesztő foglalkozások megtartására, a szülőkkel való beszélgetésre, csoportmegbeszélésre alkalmas helyiséggel,</w:t>
      </w:r>
    </w:p>
    <w:p w14:paraId="63C640B6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egy felnőtt WC-t, és egy gyermek WC-vel,</w:t>
      </w:r>
    </w:p>
    <w:p w14:paraId="47AD77A2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egy fürdőszobával, ami gyerekfürdetésre alkalmas káddal, mosógéppel, kézmosóval és ruhaszárító eszközzel van felszerelve,</w:t>
      </w:r>
    </w:p>
    <w:p w14:paraId="64D362CF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egy teakonyhával, ami tűzhellyel, hűtőszekrénnyel, kenyérpirítóval, vízforralóval, előkészítő konyhalappal vagy asztallal van felszerelve,</w:t>
      </w:r>
    </w:p>
    <w:p w14:paraId="1C827AB0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kettő személyi számítógéppel, melyek közül az egyik a Biztos Kezdet Gyerekház foglalkoztatottai, míg a másik a szülők rendelkezésére áll,</w:t>
      </w:r>
    </w:p>
    <w:p w14:paraId="54A98375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konyhakert művelésére alkalmas területtel,</w:t>
      </w:r>
    </w:p>
    <w:p w14:paraId="06251153" w14:textId="77777777" w:rsidR="00D47C69" w:rsidRPr="00D47C69" w:rsidRDefault="00D47C69" w:rsidP="00D47C69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color w:val="000000"/>
          <w:kern w:val="1"/>
          <w:sz w:val="24"/>
          <w:szCs w:val="24"/>
          <w:u w:val="single"/>
          <w:lang w:eastAsia="ar-SA"/>
        </w:rPr>
      </w:pPr>
      <w:r w:rsidRPr="00D47C69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babakocsi tárolására alkalmas fedett hellyel.</w:t>
      </w:r>
    </w:p>
    <w:p w14:paraId="492BD304" w14:textId="77777777" w:rsidR="00D47C69" w:rsidRDefault="00D47C69" w:rsidP="00D47C6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1C96DFB" w14:textId="77777777" w:rsidR="004B32C5" w:rsidRDefault="004B32C5" w:rsidP="00D47C6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947EC61" w14:textId="77777777" w:rsidR="004B32C5" w:rsidRPr="00126B66" w:rsidRDefault="004B32C5" w:rsidP="00D47C69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37A1D9F0" w14:textId="521694A1" w:rsidR="00B8020F" w:rsidRPr="00126B66" w:rsidRDefault="007D56B6" w:rsidP="007D56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4.</w:t>
      </w:r>
    </w:p>
    <w:p w14:paraId="4CC7AFD6" w14:textId="287ACECD" w:rsidR="00B8020F" w:rsidRPr="00126B66" w:rsidRDefault="00B8020F" w:rsidP="00B8020F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Az ellátás igénybevételének módja</w:t>
      </w:r>
    </w:p>
    <w:p w14:paraId="3376933C" w14:textId="07022B50" w:rsidR="00B8020F" w:rsidRPr="00126B66" w:rsidRDefault="00B8020F" w:rsidP="00B8020F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3487FFE9" w14:textId="0CC317D9" w:rsidR="00B8020F" w:rsidRPr="00B8020F" w:rsidRDefault="00B8020F" w:rsidP="00B8020F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Az i</w:t>
      </w:r>
      <w:r w:rsidRPr="00B8020F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génybevétel feltétele, hogy a család Biharnagybajom közigazgatási területén éljen. A Gyerekházat 0-5 éves korú, intézménybe nem járó gyermek és vele a szülő, vagy nagykorú kísérője látogathatja. A megjelenés önkéntes. A szolgáltatás igénybevétele a szülő elhatározása alapján személyesen vagy megkeresése útján történik. A családok a Biztos Kezdet Gyerekház minden programját, szolgáltatását térítésmentesen vehetik igénybe.  </w:t>
      </w:r>
    </w:p>
    <w:p w14:paraId="607155B9" w14:textId="77777777" w:rsidR="00B8020F" w:rsidRPr="00B8020F" w:rsidRDefault="00B8020F" w:rsidP="00B8020F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B8020F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 gyermekek védelméről és gyámügyi igazgatásról szóló 1997. évi XXXI. törvény, és a személyes gondoskodást nyújtó gyermekjóléti, gyermekvédelmi intézmények, valamint személyek szakmai feladatairól és működésük feltételeiről szóló 15/1998. (IV.30.) NM rendelet szerint a gyermekházi belépés elsődlegesen önkéntes módon, nyilatkozattal történik, melyet a törvényes képviselő tölt ki vagy a kitöltésben segítségnyújtást követően ír alá, a gyerekház által rendszeresített nyomtatványon</w:t>
      </w:r>
      <w:r w:rsidRPr="00B8020F"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  <w:t>.</w:t>
      </w:r>
    </w:p>
    <w:p w14:paraId="72E8E587" w14:textId="77777777" w:rsidR="00B8020F" w:rsidRDefault="00B8020F" w:rsidP="00B8020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F07A3FC" w14:textId="77777777" w:rsidR="004C1817" w:rsidRPr="00126B66" w:rsidRDefault="004C1817" w:rsidP="00B8020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ECE5A3B" w14:textId="037981F6" w:rsidR="00B8020F" w:rsidRPr="00126B66" w:rsidRDefault="007D56B6" w:rsidP="007D56B6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5.</w:t>
      </w:r>
    </w:p>
    <w:p w14:paraId="0C081FD3" w14:textId="53027528" w:rsidR="00B8020F" w:rsidRPr="00126B66" w:rsidRDefault="007D56B6" w:rsidP="00B8020F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26B66">
        <w:rPr>
          <w:rFonts w:ascii="Times New Roman" w:hAnsi="Times New Roman"/>
          <w:b/>
          <w:sz w:val="24"/>
          <w:szCs w:val="24"/>
        </w:rPr>
        <w:t>Nyitvatartási rend</w:t>
      </w:r>
    </w:p>
    <w:p w14:paraId="07B98783" w14:textId="77777777" w:rsidR="007D56B6" w:rsidRPr="00126B66" w:rsidRDefault="007D56B6" w:rsidP="00B8020F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FF40B3B" w14:textId="28937223" w:rsidR="007D56B6" w:rsidRPr="007D56B6" w:rsidRDefault="007D56B6" w:rsidP="007D56B6">
      <w:pPr>
        <w:widowControl w:val="0"/>
        <w:suppressAutoHyphens/>
        <w:autoSpaceDE w:val="0"/>
        <w:spacing w:after="12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>A Biztos Kezdet Gyerekház nyitvatartásának havi átlagban el kell érnie munkanaponként a hat órát.</w:t>
      </w:r>
      <w:r w:rsidRPr="00126B66">
        <w:rPr>
          <w:rFonts w:ascii="Times New Roman" w:eastAsia="Times New Roman" w:hAnsi="Times New Roman"/>
          <w:color w:val="000000"/>
          <w:kern w:val="1"/>
          <w:sz w:val="24"/>
          <w:szCs w:val="24"/>
          <w:lang w:eastAsia="ar-SA"/>
        </w:rPr>
        <w:t xml:space="preserve"> </w:t>
      </w:r>
    </w:p>
    <w:p w14:paraId="605FAD20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ar-SA"/>
        </w:rPr>
        <w:t>A Biztos Kezdet Gyerekház általános nyitvatartása: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</w:p>
    <w:p w14:paraId="51818488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Hétfő: 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ab/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ab/>
        <w:t xml:space="preserve">07.30 tól – 13.30-ig </w:t>
      </w:r>
    </w:p>
    <w:p w14:paraId="70C6426D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Kedd:    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ab/>
        <w:t xml:space="preserve">07.30 tól – 13.30-ig </w:t>
      </w:r>
    </w:p>
    <w:p w14:paraId="00EF3475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Szerda:   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ab/>
        <w:t>07.30 tól – 13.30-ig</w:t>
      </w:r>
    </w:p>
    <w:p w14:paraId="73BC0C7F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Csütörtök: 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ab/>
        <w:t>07.30 tól – 13.30-ig</w:t>
      </w:r>
    </w:p>
    <w:p w14:paraId="1038537C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Péntek:  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ab/>
        <w:t>07.30 tól – 13.30-ig</w:t>
      </w:r>
    </w:p>
    <w:p w14:paraId="5BE777EA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6DA95ED6" w14:textId="132AF7AE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Amennyiben a közösségi rendezvény a fenti általános nyitvatartási időn kívül (akár hétvégére és munkaszüneti napra esik), akkor ezeket a nyitvatartási órákat a fenti havi átlagszámítás során a munkanapra eső nyitvatartási óráknak kell tekinteni, amely csökkenti az általános </w:t>
      </w:r>
      <w:r w:rsidR="00CA7BB4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nyitvatartás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idejét.</w:t>
      </w: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Ebben az esetben a napi nyitvatartást 8</w:t>
      </w: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.00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és 12</w:t>
      </w:r>
      <w:r w:rsidRPr="00126B6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.00</w:t>
      </w: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óra között biztosítani kell!</w:t>
      </w:r>
    </w:p>
    <w:p w14:paraId="15A82FEE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6855E194" w14:textId="6DDC8DE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7D56B6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A Biztos Kezdet Gyerekház zárva tarthat:</w:t>
      </w:r>
    </w:p>
    <w:p w14:paraId="41BBDDC8" w14:textId="77777777" w:rsidR="007D56B6" w:rsidRPr="007D56B6" w:rsidRDefault="007D56B6" w:rsidP="007D56B6">
      <w:pPr>
        <w:shd w:val="clear" w:color="auto" w:fill="FFFFFF"/>
        <w:spacing w:after="0" w:line="240" w:lineRule="auto"/>
        <w:ind w:firstLine="23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D56B6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a) </w:t>
      </w:r>
      <w:r w:rsidRPr="007D56B6">
        <w:rPr>
          <w:rFonts w:ascii="Times New Roman" w:eastAsia="Times New Roman" w:hAnsi="Times New Roman"/>
          <w:sz w:val="24"/>
          <w:szCs w:val="24"/>
          <w:lang w:eastAsia="hu-HU"/>
        </w:rPr>
        <w:t>évente legfeljebb három hét időtartamban azzal, hogy ebből legfeljebb két hét lehet egybefüggő,</w:t>
      </w:r>
    </w:p>
    <w:p w14:paraId="5F381486" w14:textId="77777777" w:rsidR="007D56B6" w:rsidRPr="007D56B6" w:rsidRDefault="007D56B6" w:rsidP="007D56B6">
      <w:pPr>
        <w:shd w:val="clear" w:color="auto" w:fill="FFFFFF"/>
        <w:spacing w:after="0" w:line="240" w:lineRule="auto"/>
        <w:ind w:firstLine="23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D56B6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b) </w:t>
      </w:r>
      <w:r w:rsidRPr="007D56B6">
        <w:rPr>
          <w:rFonts w:ascii="Times New Roman" w:eastAsia="Times New Roman" w:hAnsi="Times New Roman"/>
          <w:sz w:val="24"/>
          <w:szCs w:val="24"/>
          <w:lang w:eastAsia="hu-HU"/>
        </w:rPr>
        <w:t>a Biztos Kezdet Gyerekház működését ellehetetlenítő vis maior eset elhárításának időtartama alatt és</w:t>
      </w:r>
    </w:p>
    <w:p w14:paraId="057854D7" w14:textId="77777777" w:rsidR="007D56B6" w:rsidRPr="007D56B6" w:rsidRDefault="007D56B6" w:rsidP="007D56B6">
      <w:pPr>
        <w:shd w:val="clear" w:color="auto" w:fill="FFFFFF"/>
        <w:spacing w:after="0" w:line="240" w:lineRule="auto"/>
        <w:ind w:firstLine="23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D56B6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c) </w:t>
      </w:r>
      <w:r w:rsidRPr="007D56B6">
        <w:rPr>
          <w:rFonts w:ascii="Times New Roman" w:eastAsia="Times New Roman" w:hAnsi="Times New Roman"/>
          <w:sz w:val="24"/>
          <w:szCs w:val="24"/>
          <w:lang w:eastAsia="hu-HU"/>
        </w:rPr>
        <w:t>a foglalkoztatottaknak a Biztos Kezdet Alapképzésen, a módszertani támogatás keretében biztosított képzésen, továbbképzésen és szakmai műhelyen való részvételének időtartama alatt.</w:t>
      </w:r>
    </w:p>
    <w:p w14:paraId="745B6EC1" w14:textId="3B270C62" w:rsidR="007D56B6" w:rsidRPr="007D56B6" w:rsidRDefault="007D56B6" w:rsidP="007D56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7D56B6">
        <w:rPr>
          <w:rFonts w:ascii="Times New Roman" w:eastAsia="Times New Roman" w:hAnsi="Times New Roman"/>
          <w:sz w:val="24"/>
          <w:szCs w:val="24"/>
          <w:lang w:eastAsia="hu-HU"/>
        </w:rPr>
        <w:t xml:space="preserve">A fenntartó a Biztos Kezdet Gyerekház szolgáltatásnyújtásának szüneteléséről </w:t>
      </w:r>
      <w:r w:rsidR="00CA7BB4">
        <w:rPr>
          <w:rFonts w:ascii="Times New Roman" w:eastAsia="Times New Roman" w:hAnsi="Times New Roman"/>
          <w:sz w:val="24"/>
          <w:szCs w:val="24"/>
          <w:lang w:eastAsia="hu-HU"/>
        </w:rPr>
        <w:t>–</w:t>
      </w:r>
      <w:r w:rsidRPr="007D56B6">
        <w:rPr>
          <w:rFonts w:ascii="Times New Roman" w:eastAsia="Times New Roman" w:hAnsi="Times New Roman"/>
          <w:sz w:val="24"/>
          <w:szCs w:val="24"/>
          <w:lang w:eastAsia="hu-HU"/>
        </w:rPr>
        <w:t xml:space="preserve"> a működést ellehetetlenítő vis maior eset kivételével </w:t>
      </w:r>
      <w:r w:rsidR="00CA7BB4">
        <w:rPr>
          <w:rFonts w:ascii="Times New Roman" w:eastAsia="Times New Roman" w:hAnsi="Times New Roman"/>
          <w:sz w:val="24"/>
          <w:szCs w:val="24"/>
          <w:lang w:eastAsia="hu-HU"/>
        </w:rPr>
        <w:t>–</w:t>
      </w:r>
      <w:r w:rsidRPr="007D56B6">
        <w:rPr>
          <w:rFonts w:ascii="Times New Roman" w:eastAsia="Times New Roman" w:hAnsi="Times New Roman"/>
          <w:sz w:val="24"/>
          <w:szCs w:val="24"/>
          <w:lang w:eastAsia="hu-HU"/>
        </w:rPr>
        <w:t xml:space="preserve"> a szünetelést megelőzően legalább tíz nappal a helyben szokásos módon tájékoztatja a szolgáltatást igénybe vevőket és a helyi közösséget.</w:t>
      </w:r>
    </w:p>
    <w:p w14:paraId="72B4DA38" w14:textId="77777777" w:rsidR="007D56B6" w:rsidRPr="007D56B6" w:rsidRDefault="007D56B6" w:rsidP="007D56B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4C23DDA" w14:textId="77777777" w:rsidR="007D56B6" w:rsidRDefault="007D56B6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9F644A0" w14:textId="77777777" w:rsidR="004B32C5" w:rsidRDefault="004B32C5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6D10CD5" w14:textId="77777777" w:rsidR="004B32C5" w:rsidRDefault="004B32C5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64FB398" w14:textId="77777777" w:rsidR="004B32C5" w:rsidRDefault="004B32C5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337C2F8" w14:textId="77777777" w:rsidR="004B32C5" w:rsidRDefault="004B32C5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0F25350" w14:textId="77777777" w:rsidR="004B32C5" w:rsidRDefault="004B32C5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7CF0239" w14:textId="2B3418AF" w:rsidR="00CA7BB4" w:rsidRDefault="00CA7BB4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IV.</w:t>
      </w:r>
    </w:p>
    <w:p w14:paraId="09924ECD" w14:textId="69AFA3C9" w:rsidR="00CA7BB4" w:rsidRDefault="00CA7BB4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Intézményen belüli és más intézményekkel való</w:t>
      </w:r>
    </w:p>
    <w:p w14:paraId="22A34560" w14:textId="68588DC8" w:rsidR="00CA7BB4" w:rsidRDefault="00CA7BB4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együttműködés módja</w:t>
      </w:r>
    </w:p>
    <w:p w14:paraId="21B92BCB" w14:textId="77777777" w:rsidR="00CA7BB4" w:rsidRPr="00CA7BB4" w:rsidRDefault="00CA7BB4" w:rsidP="00CA7BB4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7183334D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b/>
          <w:bCs/>
          <w:kern w:val="3"/>
          <w:sz w:val="24"/>
          <w:szCs w:val="24"/>
          <w:lang w:eastAsia="hu-HU"/>
        </w:rPr>
        <w:t>Együttműködés belső rendje</w:t>
      </w:r>
    </w:p>
    <w:p w14:paraId="51541299" w14:textId="5E2BE57A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</w:t>
      </w:r>
      <w:r w:rsidR="00770B0C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z</w:t>
      </w:r>
      <w:r w:rsidRPr="00CA7BB4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 xml:space="preserve"> Intézmény feladatainak hatékonyabb ellátása érdekében a belső szervezeti egységek egymással szoros kapcsolatot tartanak.</w:t>
      </w:r>
    </w:p>
    <w:p w14:paraId="1EDDEAF2" w14:textId="77777777" w:rsidR="00EA0B58" w:rsidRDefault="00EA0B58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</w:p>
    <w:p w14:paraId="6B4303D5" w14:textId="59F31464" w:rsidR="00EA0B58" w:rsidRDefault="00EA0B58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 vezető és dolgozó köteles a munkakörébe tartozó munkát képességei kifejtésével, az elvárható szakértelemmel és pontossággal végezni, és a hivatali titkot megtartani. Nem közölhet illetéktelen személlyel olyan adatot, amely a munkaköre betöltésével összefüggésben jutott a tudomására, és amelynek közlése a munkáltatóra, vagy más személyre hátrányos következményekkel járhat.</w:t>
      </w:r>
    </w:p>
    <w:p w14:paraId="1989BEAA" w14:textId="3E37736E" w:rsidR="00EA0B58" w:rsidRDefault="00EA0B58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Az adatvédelmi előírások, és a kliensek személyiségi jogainak betartásáért minden vezető és dolgozó felel. Személyes adatokat csak a jogszabályban megjelölt hivatali szerveknek, az arra kompetenciával bíró dolgozók adhatnak ki</w:t>
      </w:r>
      <w:r w:rsidR="007F6804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.</w:t>
      </w:r>
    </w:p>
    <w:p w14:paraId="4ACD8708" w14:textId="77777777" w:rsidR="007F6804" w:rsidRDefault="007F680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</w:p>
    <w:p w14:paraId="773CDDD8" w14:textId="00F16894" w:rsidR="001A1A0E" w:rsidRDefault="001A1A0E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Az intézmény teljes területén, az épületekben és az udvaron tartózkodó minden személy köteles:</w:t>
      </w:r>
    </w:p>
    <w:p w14:paraId="357D0A0C" w14:textId="21C45443" w:rsidR="001A1A0E" w:rsidRDefault="001A1A0E" w:rsidP="001A1A0E">
      <w:pPr>
        <w:pStyle w:val="Listaszerbekezds"/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 közösségi tulajdont védeni,</w:t>
      </w:r>
    </w:p>
    <w:p w14:paraId="75B1E90F" w14:textId="38736AAB" w:rsidR="001A1A0E" w:rsidRDefault="001A1A0E" w:rsidP="001A1A0E">
      <w:pPr>
        <w:pStyle w:val="Listaszerbekezds"/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 berendezéseket rendeltetésszerűen használni,</w:t>
      </w:r>
    </w:p>
    <w:p w14:paraId="51C93E0D" w14:textId="038E3D5A" w:rsidR="00C657D4" w:rsidRDefault="00C657D4" w:rsidP="001A1A0E">
      <w:pPr>
        <w:pStyle w:val="Listaszerbekezds"/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az intézmény rendjét és tisztaságát megőrizni,</w:t>
      </w:r>
    </w:p>
    <w:p w14:paraId="277EFDE2" w14:textId="1789C69D" w:rsidR="00C657D4" w:rsidRDefault="00C657D4" w:rsidP="001A1A0E">
      <w:pPr>
        <w:pStyle w:val="Listaszerbekezds"/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az energiával és a szükséges anyagokkal takarékoskodni,</w:t>
      </w:r>
    </w:p>
    <w:p w14:paraId="47733667" w14:textId="366454C6" w:rsidR="00C657D4" w:rsidRDefault="00C657D4" w:rsidP="001A1A0E">
      <w:pPr>
        <w:pStyle w:val="Listaszerbekezds"/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 tűz- és balesetvédelmi előírások szerint eljárni,</w:t>
      </w:r>
    </w:p>
    <w:p w14:paraId="3C35DB76" w14:textId="5E548018" w:rsidR="00C657D4" w:rsidRDefault="00C657D4" w:rsidP="001A1A0E">
      <w:pPr>
        <w:pStyle w:val="Listaszerbekezds"/>
        <w:widowControl w:val="0"/>
        <w:numPr>
          <w:ilvl w:val="0"/>
          <w:numId w:val="9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 munka- és egészségvédelmi szabályokat betartani.</w:t>
      </w:r>
    </w:p>
    <w:p w14:paraId="56446E13" w14:textId="77777777" w:rsidR="00C657D4" w:rsidRDefault="00C657D4" w:rsidP="00C657D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</w:p>
    <w:p w14:paraId="79502B4B" w14:textId="0F6DA377" w:rsidR="00C657D4" w:rsidRPr="00C657D4" w:rsidRDefault="00C657D4" w:rsidP="00C657D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 xml:space="preserve">Az alkalmazottak az intézmény helyiségeit, létesítményeit nyitvatartási munkaidőben rendeltetésszerűen használhatják. Ha intézményi alkalmazottak </w:t>
      </w:r>
      <w:r w:rsidR="008D565E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nyitvatartási időn túlmenően igénybe kívánják venni az intézmény helyiségeit, ezt az intézményvezetőtől írásban kell kérvényeznie a használat céljának és időpontjának megjelölésével.</w:t>
      </w:r>
    </w:p>
    <w:p w14:paraId="4B30077B" w14:textId="77777777" w:rsidR="001A1A0E" w:rsidRPr="008D565E" w:rsidRDefault="001A1A0E" w:rsidP="008D565E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</w:p>
    <w:p w14:paraId="2256DDDF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lang w:eastAsia="hu-HU"/>
        </w:rPr>
      </w:pPr>
    </w:p>
    <w:p w14:paraId="798A811C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CA7BB4">
        <w:rPr>
          <w:rFonts w:ascii="Times New Roman" w:eastAsia="Times New Roman" w:hAnsi="Times New Roman"/>
          <w:b/>
          <w:color w:val="000000"/>
          <w:kern w:val="3"/>
          <w:sz w:val="24"/>
          <w:szCs w:val="24"/>
          <w:lang w:eastAsia="hu-HU"/>
        </w:rPr>
        <w:t>Együttműködés más intézményekkel</w:t>
      </w:r>
    </w:p>
    <w:p w14:paraId="6B3B8D9F" w14:textId="345587AD" w:rsidR="00CA7BB4" w:rsidRPr="00CA7BB4" w:rsidRDefault="00CA7BB4" w:rsidP="00C46D3E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 Gyvt. 1997. évi XXXI. törvény 39.§ (3) a) pontja és a Szt. 64. § (2) bekezdése szerint a Család-és Gyermekjóléti Szolgálat a gyermek veszélyeztetettségét, illetve a család, a személy krízishelyzetét észlelő jelzőrendszert működtet.</w:t>
      </w:r>
    </w:p>
    <w:p w14:paraId="66B50E63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Az észlelő és jelzőrendszer tagjai a következőek:</w:t>
      </w:r>
    </w:p>
    <w:p w14:paraId="4AF5CF18" w14:textId="7F5E3D59" w:rsidR="00CA7BB4" w:rsidRPr="007F5B89" w:rsidRDefault="007F5B89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e</w:t>
      </w:r>
      <w:r w:rsidR="00CA7BB4"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gészségügyi szolgáltatást nyújtók - védőnő, háziorvos, házi gyermekorvos</w:t>
      </w:r>
    </w:p>
    <w:p w14:paraId="5316B178" w14:textId="73EF219A" w:rsidR="00CA7BB4" w:rsidRPr="007F5B89" w:rsidRDefault="007F5B89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s</w:t>
      </w:r>
      <w:r w:rsidR="00CA7BB4"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zemélyes gondoskodást nyújtó szolgáltatók</w:t>
      </w:r>
    </w:p>
    <w:p w14:paraId="28A33C0F" w14:textId="6D20D03D" w:rsidR="00CA7BB4" w:rsidRPr="007F5B89" w:rsidRDefault="00CA7BB4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köznevelési intézmények</w:t>
      </w:r>
    </w:p>
    <w:p w14:paraId="1943E1C5" w14:textId="672989B9" w:rsidR="00CA7BB4" w:rsidRPr="007F5B89" w:rsidRDefault="00CA7BB4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rendőrség</w:t>
      </w:r>
    </w:p>
    <w:p w14:paraId="5C38FFA2" w14:textId="09BDBAA9" w:rsidR="00CA7BB4" w:rsidRPr="007F5B89" w:rsidRDefault="00CA7BB4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az ügyészség</w:t>
      </w:r>
    </w:p>
    <w:p w14:paraId="11B3C51E" w14:textId="4AB68CCD" w:rsidR="00CA7BB4" w:rsidRPr="007F5B89" w:rsidRDefault="00CA7BB4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 bíróság</w:t>
      </w:r>
    </w:p>
    <w:p w14:paraId="389DCC84" w14:textId="5B09B8B7" w:rsidR="00CA7BB4" w:rsidRPr="007F5B89" w:rsidRDefault="00CA7BB4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 pártfogó felügyelői szolgálat</w:t>
      </w:r>
    </w:p>
    <w:p w14:paraId="18BBBBC6" w14:textId="57436B6C" w:rsidR="00CA7BB4" w:rsidRPr="007F5B89" w:rsidRDefault="00CA7BB4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az áldozatsegítés és a kárenyhítés feladatait ellátó szervezetek</w:t>
      </w:r>
    </w:p>
    <w:p w14:paraId="751F49E8" w14:textId="507CE094" w:rsidR="00CA7BB4" w:rsidRPr="007F5B89" w:rsidRDefault="00CA7BB4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 menekülteket befogadó állomás, a menekültek átmeneti szállása</w:t>
      </w:r>
    </w:p>
    <w:p w14:paraId="4C634536" w14:textId="61C07F81" w:rsidR="00CA7BB4" w:rsidRPr="007F5B89" w:rsidRDefault="00CA7BB4" w:rsidP="007F5B89">
      <w:pPr>
        <w:pStyle w:val="Listaszerbekezds"/>
        <w:widowControl w:val="0"/>
        <w:numPr>
          <w:ilvl w:val="0"/>
          <w:numId w:val="17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az egyesületek, az alapítványok és az egyházi jogi személyek</w:t>
      </w:r>
    </w:p>
    <w:p w14:paraId="1763133E" w14:textId="6F2FC72C" w:rsidR="00CA7BB4" w:rsidRPr="007F5B89" w:rsidRDefault="007F5B89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lastRenderedPageBreak/>
        <w:t>m</w:t>
      </w:r>
      <w:r w:rsidR="00CA7BB4" w:rsidRPr="007F5B89">
        <w:rPr>
          <w:rFonts w:ascii="Times New Roman" w:hAnsi="Times New Roman"/>
          <w:sz w:val="24"/>
          <w:szCs w:val="24"/>
          <w:lang w:eastAsia="hu-HU"/>
        </w:rPr>
        <w:t>unkaügyi hatóság</w:t>
      </w:r>
    </w:p>
    <w:p w14:paraId="4EE5F735" w14:textId="7777777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javítóintézet</w:t>
      </w:r>
    </w:p>
    <w:p w14:paraId="6749833E" w14:textId="7777777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gyermekjogi képviselő</w:t>
      </w:r>
    </w:p>
    <w:p w14:paraId="0A3CDD4F" w14:textId="7777777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jegyző</w:t>
      </w:r>
    </w:p>
    <w:p w14:paraId="5C02D5DF" w14:textId="7777777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járási hivatal</w:t>
      </w:r>
    </w:p>
    <w:p w14:paraId="73D3B25C" w14:textId="7777777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jogi segítségnyújtó szolgálat</w:t>
      </w:r>
    </w:p>
    <w:p w14:paraId="1B6E7846" w14:textId="7777777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egyesületek, alapítványok, vallási közösségek</w:t>
      </w:r>
    </w:p>
    <w:p w14:paraId="7808CADA" w14:textId="7777777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biztos kezdet gyerekház</w:t>
      </w:r>
    </w:p>
    <w:p w14:paraId="045AFA98" w14:textId="7777777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óvodai, iskolai szociális segítő</w:t>
      </w:r>
    </w:p>
    <w:p w14:paraId="58468D67" w14:textId="422D87A7" w:rsidR="00CA7BB4" w:rsidRPr="007F5B89" w:rsidRDefault="00CA7BB4" w:rsidP="007F5B89">
      <w:pPr>
        <w:pStyle w:val="Listaszerbekezds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F5B89">
        <w:rPr>
          <w:rFonts w:ascii="Times New Roman" w:hAnsi="Times New Roman"/>
          <w:sz w:val="24"/>
          <w:szCs w:val="24"/>
          <w:lang w:eastAsia="hu-HU"/>
        </w:rPr>
        <w:t>család- és gyermekjóléti központ</w:t>
      </w:r>
    </w:p>
    <w:p w14:paraId="25AB8BB3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CA7BB4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 xml:space="preserve">A jelzőrendszer működtetése lehetővé teszi mindazoknak a szakembereknek az együttműködését, akik bárhol, bármilyen formában kapcsolatba kerülnek gyermekekkel. Szervező, koordináló tevékenységgel teszi lehetővé a team munka kialakulását és működését. Ennek célja, hogy a különböző szakemberek a segítő tevékenység során, a maguk területén ellátva feladataikat, egymással konzultálva, egymás munkáját megismerve, támogatva és azt kiegészítve dolgozzanak a közös cél érdekében. A 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család- </w:t>
      </w:r>
      <w:r w:rsidRPr="00CA7BB4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és gyermekjóléti szolgálat munkáját döntően meghatározza az, hogy miként működik a jelzőrendszer, milyen a személyes kapcsolat a tagjaival, hisz a tőlük kapott információk alapján nyílik mód a veszélyeztetett, elhanyagolt gyermekek és krízishelyzetben levő személyek feltérképezésére. A jelzőrendszer tagjai a saját területükön végzett munkájukkal teszik hatékonyabbá a szolgálat munkáját, hisz az időben jelzett problémákat eredményesebben, időben lehet kezelni. A szolgálat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 feltérképezi az ellátási területen élő szociális és mentálhigiénés problémákkal küzdő családok, személyek körét, és személyesen felkeresve tájékoztatja őket a szolgálatatás céljáról, tartalmáról. A jelzőrendszer munkáját segítik az EMMI által kiadott szakmai protokollok.</w:t>
      </w:r>
    </w:p>
    <w:p w14:paraId="411B1F5B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Az észlelő- és jelzőrendszer szakmai kereteit, működésének és működtetésének szabályait a „Szakmai ajánlás a család- és gyermekjóléti szolgáltatás által működtetett észlelő- és jelzőrendszer működésének és működtetésének szabályairól” című dokumentum tartalmazza. A dokumentum elsősorban strukturális kérdésekkel foglalkozik, szakember szintre bontva az észlelő- és jelzőrendszer különböző szereplőinek feladatait, kompetenciahatárait, együttműködésük szakmai kereteit. A „Protokoll a család – és gyermekjóléti szolgáltatás által működtetett észlelő és jelzőrendszer folyamatairól” című dokumentum tartalmazza az ágazatközi együttműködésben megvalósuló jelzések folyamatát és annak szakmai szabályait. Fontos, hogy a család- és gyermekjóléti szolgálathoz beérkező jelzéseket mindig írásban tegyék meg a jelzőrendszeri tagok.</w:t>
      </w:r>
    </w:p>
    <w:p w14:paraId="488EAAEB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„A gyermekvédelmi észlelő- és jelzőrendszer működtetése kapcsán a gyermek bántalmazásának felismerésére és megszüntetésére irányuló szektorsemleges egységes elvek és módszertan” című dokumentum célzottan a gyermekbántalmazás észlelése során előírt intézkedések rendszerét tartalmazza. Ez a dokumentum valamennyi a gyermekek ellátásában érintett ágazat számára egységes és kötelező.</w:t>
      </w:r>
    </w:p>
    <w:p w14:paraId="243FD071" w14:textId="77777777" w:rsid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 jelzőrendszer tagjain kívül a c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saládsegítők a problémák kezelése érdekében egyéb intézményekkel szervezetekkel is kapcsolatot tartanak fenn:</w:t>
      </w:r>
    </w:p>
    <w:p w14:paraId="1DFCF252" w14:textId="46269B9A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- 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a fenntartó Önkormányzattal,</w:t>
      </w:r>
    </w:p>
    <w:p w14:paraId="0BE8F428" w14:textId="38457AE8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- a Polgármesteri Hivatallal,</w:t>
      </w:r>
    </w:p>
    <w:p w14:paraId="02EB5723" w14:textId="1732B863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- Kormányhivatalokkal,</w:t>
      </w:r>
    </w:p>
    <w:p w14:paraId="197A7A76" w14:textId="3A19BDE8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- háziorvosokkal,</w:t>
      </w:r>
    </w:p>
    <w:p w14:paraId="0AB8C2CF" w14:textId="5BF14134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- Módszertani Központokkal,</w:t>
      </w:r>
    </w:p>
    <w:p w14:paraId="6D1643AE" w14:textId="3F32CFAA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- Művelődési Központokkal,</w:t>
      </w:r>
    </w:p>
    <w:p w14:paraId="0A2F6B2B" w14:textId="2B0B4B33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- Segítő civil szervezetekkel,</w:t>
      </w:r>
    </w:p>
    <w:p w14:paraId="582EF4F6" w14:textId="71D72B91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- szociális, társadalombiztosítási, családtámogatási ellátást biztosító intézményekkel,</w:t>
      </w:r>
    </w:p>
    <w:p w14:paraId="1C785EE1" w14:textId="65B6DDCC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lastRenderedPageBreak/>
        <w:t>- társszakmák segítő szakembere</w:t>
      </w:r>
      <w:r w:rsidRPr="00CA7BB4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ivel,</w:t>
      </w:r>
    </w:p>
    <w:p w14:paraId="50DCAB97" w14:textId="0FFCDB85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- járási hivatal szakembereivel stb.</w:t>
      </w:r>
    </w:p>
    <w:p w14:paraId="3CAF8F21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lang w:eastAsia="hu-HU"/>
        </w:rPr>
      </w:pPr>
    </w:p>
    <w:p w14:paraId="3612C592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  <w:t>Az eredményesebb működés elősegítése érdekében az intézmény szakmai szervezetekkel, társintézményekkel, gazdálkodó szervezetekkel együttműködési megállapodást köthet.</w:t>
      </w:r>
    </w:p>
    <w:p w14:paraId="0932510D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4"/>
          <w:szCs w:val="24"/>
          <w:lang w:eastAsia="hu-HU"/>
        </w:rPr>
      </w:pPr>
    </w:p>
    <w:p w14:paraId="6A5C1F7C" w14:textId="77777777" w:rsidR="00CA7BB4" w:rsidRPr="00CA7BB4" w:rsidRDefault="00CA7BB4" w:rsidP="00CA7BB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CA7BB4">
        <w:rPr>
          <w:rFonts w:ascii="Times New Roman" w:eastAsia="Times New Roman" w:hAnsi="Times New Roman"/>
          <w:color w:val="000000"/>
          <w:kern w:val="3"/>
          <w:sz w:val="24"/>
          <w:szCs w:val="24"/>
          <w:u w:val="single"/>
          <w:lang w:eastAsia="hu-HU"/>
        </w:rPr>
        <w:t>Köteles az intézmény együttműködési megállapodást kötni a</w:t>
      </w:r>
      <w:r w:rsidRPr="00CA7BB4">
        <w:rPr>
          <w:rFonts w:ascii="Times New Roman" w:eastAsia="Times New Roman" w:hAnsi="Times New Roman"/>
          <w:kern w:val="3"/>
          <w:sz w:val="24"/>
          <w:szCs w:val="24"/>
          <w:u w:val="single"/>
          <w:lang w:eastAsia="hu-HU"/>
        </w:rPr>
        <w:t>z ellátási területén működő:</w:t>
      </w:r>
    </w:p>
    <w:p w14:paraId="49751CFC" w14:textId="099AE607" w:rsidR="00CA7BB4" w:rsidRPr="00CA7BB4" w:rsidRDefault="00CA7BB4" w:rsidP="00CA7BB4">
      <w:pPr>
        <w:pStyle w:val="Listaszerbekezds"/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egészségügyi szolgáltatást nyújtókkal, így különösen a védőnői szolgálattal, a háziorvosokkal, gyermekorvosokkal,</w:t>
      </w:r>
    </w:p>
    <w:p w14:paraId="2CE5D4ED" w14:textId="77777777" w:rsidR="00CA7BB4" w:rsidRPr="00CA7BB4" w:rsidRDefault="00CA7BB4" w:rsidP="00CA7BB4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köznevelési intézményekkel,</w:t>
      </w:r>
    </w:p>
    <w:p w14:paraId="082658B9" w14:textId="77777777" w:rsidR="00CA7BB4" w:rsidRPr="00CA7BB4" w:rsidRDefault="00CA7BB4" w:rsidP="00CA7BB4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rendőrséggel,</w:t>
      </w:r>
    </w:p>
    <w:p w14:paraId="422675C4" w14:textId="77777777" w:rsidR="00CA7BB4" w:rsidRPr="00CA7BB4" w:rsidRDefault="00CA7BB4" w:rsidP="00CA7BB4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pártfogó felügyelői szolgálattal,</w:t>
      </w:r>
    </w:p>
    <w:p w14:paraId="5880C1C2" w14:textId="77777777" w:rsidR="00CA7BB4" w:rsidRPr="00CA7BB4" w:rsidRDefault="00CA7BB4" w:rsidP="00CA7BB4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áldozatsegítés és a kárenyhítés feladatait ellátó szervezetekkel,</w:t>
      </w:r>
    </w:p>
    <w:p w14:paraId="5E961C59" w14:textId="77777777" w:rsidR="00CA7BB4" w:rsidRPr="00CA7BB4" w:rsidRDefault="00CA7BB4" w:rsidP="00CA7BB4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társadalmi szervezetekkel, egyházakkal, alapítványokkal,</w:t>
      </w:r>
    </w:p>
    <w:p w14:paraId="3FCA5940" w14:textId="77777777" w:rsidR="00CA7BB4" w:rsidRPr="00CA7BB4" w:rsidRDefault="00CA7BB4" w:rsidP="00CA7BB4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munkaügyi hatósággal.</w:t>
      </w:r>
    </w:p>
    <w:p w14:paraId="50CEBAB3" w14:textId="77777777" w:rsidR="00CA7BB4" w:rsidRPr="00CA7BB4" w:rsidRDefault="00CA7BB4" w:rsidP="00CA7BB4">
      <w:pPr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</w:p>
    <w:p w14:paraId="25DD45B0" w14:textId="134AF312" w:rsidR="00CA7BB4" w:rsidRPr="00CA7BB4" w:rsidRDefault="00CA7BB4" w:rsidP="00CA7BB4">
      <w:pPr>
        <w:autoSpaceDE w:val="0"/>
        <w:autoSpaceDN w:val="0"/>
        <w:spacing w:after="0" w:line="240" w:lineRule="auto"/>
        <w:ind w:left="45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Az 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Intézmény szakmai munkája során folyamatosan arra törekszik, hogy a kapcsolatrendszerét más intézményekkel fenntartsa és lehetőség szerint tovább bővítse. Mind inkább cél, hogy az intézményekkel való kapcsolat élő, konstruktív, oda-vissza alapon működő legyen. Ezen belül teret adva mind a szakmai fejlődésre, gyakori konzultációra, személyes találkozásokra is. A jelzőrendszer működése akkor hatékony, ha a tagok nemcsak a szolgálattal tartanak rendszeres kapcsolatot, hanem egymással is. A hatékony együttműködés és a rendszeres információ áramlás érdekében rendszeresen (de minimum évi 6 alkalommal) tart</w:t>
      </w:r>
      <w:r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unk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 szakmaközi megbeszéléseket. A</w:t>
      </w:r>
      <w:r w:rsid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z Intézmény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 rendszeresen szervez jelzőrendszeres esetkonzultációkat, ahol </w:t>
      </w:r>
      <w:r w:rsid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az aktuális 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családok ügyei</w:t>
      </w:r>
      <w:r w:rsid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 kerülnek tárgyalásra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, ennek eredményeként sokkal jobban áramlanak az információk a településen dolgozó szakemberek között, ezért hatékonyabban, egységesebben </w:t>
      </w:r>
      <w:r w:rsid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lehet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 fellépni a problémákkal szemben. Egy – egy problémás család ügyében gyakoriak az esetkonferenciák, ahol a problémás család bevonása mellett az érintett szakemberek is részt vesznek és megoldási módokat keresnek a kialakult helyzetre. Nagyon fontos a közös családlátogatás, ahol a családsegítő és a jelzőrendszeri tagok együtt keresi</w:t>
      </w:r>
      <w:r w:rsidR="007F5B89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>k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 fel a családot az otthonában.</w:t>
      </w:r>
    </w:p>
    <w:p w14:paraId="34C7308D" w14:textId="6358486B" w:rsidR="00CA7BB4" w:rsidRDefault="00CA7BB4" w:rsidP="00CA7BB4">
      <w:pPr>
        <w:autoSpaceDE w:val="0"/>
        <w:autoSpaceDN w:val="0"/>
        <w:spacing w:after="0" w:line="240" w:lineRule="auto"/>
        <w:ind w:left="45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hu-HU"/>
        </w:rPr>
      </w:pP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Az éves gyermekvédelmi tanácskozás alkalmával 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átfogóan értékel</w:t>
      </w:r>
      <w:r w:rsidR="00EA0B58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ésre kerül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a jelzőrendszer éves működés</w:t>
      </w:r>
      <w:r w:rsidR="00EA0B58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e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, áttekint</w:t>
      </w:r>
      <w:r w:rsidR="00EA0B58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ésre kerül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a település szociális és gyermekjóléti alapellátásának valamennyi formáj</w:t>
      </w:r>
      <w:r w:rsidR="00EA0B58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a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, és szükség szerint javaslat</w:t>
      </w:r>
      <w:r w:rsidR="00EA0B58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ot kell készíteni a 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működésük javítására.</w:t>
      </w:r>
      <w:r w:rsidRPr="00CA7BB4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 xml:space="preserve"> </w:t>
      </w:r>
      <w:r w:rsidRPr="00CA7BB4">
        <w:rPr>
          <w:rFonts w:ascii="Times New Roman" w:eastAsia="Times New Roman" w:hAnsi="Times New Roman"/>
          <w:kern w:val="3"/>
          <w:sz w:val="24"/>
          <w:szCs w:val="24"/>
          <w:lang w:eastAsia="hu-HU"/>
        </w:rPr>
        <w:t xml:space="preserve"> Az éves gyermekvédelmi tanácskozást minden év február 28-ig meg kell tartani és március 31-ig éves intézkedési tervet kell készíteni a szolgálat és a jelzőrendszer hatékony működése érdekében.</w:t>
      </w:r>
    </w:p>
    <w:p w14:paraId="26DDF4EF" w14:textId="77777777" w:rsidR="00EA0B58" w:rsidRDefault="00EA0B58" w:rsidP="00CA7BB4">
      <w:pPr>
        <w:autoSpaceDE w:val="0"/>
        <w:autoSpaceDN w:val="0"/>
        <w:spacing w:after="0" w:line="240" w:lineRule="auto"/>
        <w:ind w:left="45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</w:p>
    <w:p w14:paraId="1740E48C" w14:textId="77777777" w:rsidR="004B32C5" w:rsidRPr="00CA7BB4" w:rsidRDefault="004B32C5" w:rsidP="00CA7BB4">
      <w:pPr>
        <w:autoSpaceDE w:val="0"/>
        <w:autoSpaceDN w:val="0"/>
        <w:spacing w:after="0" w:line="240" w:lineRule="auto"/>
        <w:ind w:left="45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</w:p>
    <w:p w14:paraId="284416CC" w14:textId="04210676" w:rsidR="00CA7BB4" w:rsidRDefault="002760E8" w:rsidP="002760E8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bookmarkStart w:id="2" w:name="_Hlk156902476"/>
      <w:r>
        <w:rPr>
          <w:rFonts w:ascii="Times New Roman" w:hAnsi="Times New Roman"/>
          <w:b/>
          <w:sz w:val="24"/>
          <w:szCs w:val="24"/>
        </w:rPr>
        <w:t xml:space="preserve">V. </w:t>
      </w:r>
    </w:p>
    <w:p w14:paraId="3409FBED" w14:textId="54A08531" w:rsidR="00181329" w:rsidRDefault="008D565E" w:rsidP="002760E8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Bélyegzők használata, kezelése</w:t>
      </w:r>
    </w:p>
    <w:p w14:paraId="356E6C6F" w14:textId="77777777" w:rsidR="002760E8" w:rsidRDefault="002760E8" w:rsidP="002760E8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FAB362B" w14:textId="1219CA37" w:rsidR="006D1EEC" w:rsidRDefault="006D1EEC" w:rsidP="008D565E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Az Intézményben bélyegző használatára az intézményvezető </w:t>
      </w:r>
      <w:r w:rsidR="009D7A17" w:rsidRPr="00043ECB">
        <w:rPr>
          <w:rFonts w:ascii="Times New Roman" w:hAnsi="Times New Roman"/>
          <w:b/>
          <w:i/>
          <w:iCs/>
          <w:strike/>
          <w:sz w:val="24"/>
          <w:szCs w:val="24"/>
        </w:rPr>
        <w:t>és a Biztos Kezdet Gyerekház vezetője</w:t>
      </w:r>
      <w:r w:rsidR="009D7A1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jogosult.</w:t>
      </w:r>
    </w:p>
    <w:p w14:paraId="31F06C54" w14:textId="308B59C3" w:rsidR="006D1EEC" w:rsidRDefault="006D1EEC" w:rsidP="008D565E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bélyegző elvesztése esetén az intézményvezető az előírásoknak megfelelően jár el.</w:t>
      </w:r>
    </w:p>
    <w:p w14:paraId="1BFD1E1C" w14:textId="32629343" w:rsidR="006D1EEC" w:rsidRDefault="006D1EEC" w:rsidP="008D565E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Az Intézmény 1 db hosszú bélyegzővel és </w:t>
      </w:r>
      <w:r w:rsidR="009D7A17" w:rsidRPr="00043ECB">
        <w:rPr>
          <w:rFonts w:ascii="Times New Roman" w:hAnsi="Times New Roman"/>
          <w:b/>
          <w:i/>
          <w:iCs/>
          <w:strike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43ECB" w:rsidRPr="00043ECB">
        <w:rPr>
          <w:rFonts w:ascii="Times New Roman" w:hAnsi="Times New Roman"/>
          <w:b/>
          <w:i/>
          <w:iCs/>
          <w:sz w:val="24"/>
          <w:szCs w:val="24"/>
        </w:rPr>
        <w:t>1</w:t>
      </w:r>
      <w:r w:rsidR="00043EC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db körbélyegzővel rendelkezik. </w:t>
      </w:r>
    </w:p>
    <w:p w14:paraId="1BB39379" w14:textId="13078A4E" w:rsidR="006D1EEC" w:rsidRDefault="006D1EEC" w:rsidP="008D565E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Hosszú bélyegző felirata:  </w:t>
      </w:r>
    </w:p>
    <w:p w14:paraId="2E94FE29" w14:textId="1E2E700F" w:rsidR="006D1EEC" w:rsidRDefault="006D1EEC" w:rsidP="006D1EE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Bajomi Biztos Pont Szociális Intézmény</w:t>
      </w:r>
      <w:r w:rsidR="00043ECB">
        <w:rPr>
          <w:rFonts w:ascii="Times New Roman" w:hAnsi="Times New Roman"/>
          <w:bCs/>
          <w:sz w:val="24"/>
          <w:szCs w:val="24"/>
        </w:rPr>
        <w:t xml:space="preserve"> </w:t>
      </w:r>
      <w:r w:rsidR="00043ECB">
        <w:rPr>
          <w:rFonts w:ascii="Times New Roman" w:hAnsi="Times New Roman"/>
          <w:b/>
          <w:i/>
          <w:iCs/>
          <w:sz w:val="24"/>
          <w:szCs w:val="24"/>
        </w:rPr>
        <w:t>és Biztos Kezdet Gyerekház</w:t>
      </w:r>
    </w:p>
    <w:p w14:paraId="6218EB1A" w14:textId="38C12CEF" w:rsidR="006D1EEC" w:rsidRDefault="006D1EEC" w:rsidP="006D1EEC">
      <w:pPr>
        <w:pStyle w:val="Listaszerbekezds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4172 Biharnagybajom, Rákóczi út 1</w:t>
      </w:r>
      <w:r w:rsidR="008B1BCB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C446765" w14:textId="7367BCFC" w:rsidR="006D1EEC" w:rsidRDefault="006D1EEC" w:rsidP="006D1EEC">
      <w:pPr>
        <w:pStyle w:val="Listaszerbekezds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Adószám: </w:t>
      </w:r>
      <w:r w:rsidR="008B1BCB">
        <w:rPr>
          <w:rFonts w:ascii="Times New Roman" w:hAnsi="Times New Roman"/>
          <w:bCs/>
          <w:sz w:val="24"/>
          <w:szCs w:val="24"/>
        </w:rPr>
        <w:t>15848714-2-09</w:t>
      </w:r>
    </w:p>
    <w:p w14:paraId="6E0A4816" w14:textId="2BE5E3B9" w:rsidR="006D1EEC" w:rsidRDefault="006D1EEC" w:rsidP="006D1EEC">
      <w:pPr>
        <w:pStyle w:val="Listaszerbekezds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Bankszámlaszám:</w:t>
      </w:r>
      <w:r w:rsidRPr="00480C53">
        <w:rPr>
          <w:rFonts w:ascii="Times New Roman" w:hAnsi="Times New Roman"/>
          <w:bCs/>
          <w:sz w:val="24"/>
          <w:szCs w:val="24"/>
        </w:rPr>
        <w:t xml:space="preserve"> </w:t>
      </w:r>
      <w:r w:rsidR="00480C53" w:rsidRPr="00480C53">
        <w:rPr>
          <w:rFonts w:ascii="Times New Roman" w:hAnsi="Times New Roman"/>
          <w:bCs/>
          <w:sz w:val="24"/>
          <w:szCs w:val="24"/>
        </w:rPr>
        <w:t>50432325-10003255</w:t>
      </w:r>
    </w:p>
    <w:p w14:paraId="243FD1AC" w14:textId="3564EFD3" w:rsidR="009D7A17" w:rsidRDefault="009D7A17" w:rsidP="009D7A1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Körbélyegző felirata:</w:t>
      </w:r>
    </w:p>
    <w:p w14:paraId="561A6ED3" w14:textId="6AEDB4D4" w:rsidR="009D7A17" w:rsidRDefault="009D7A17" w:rsidP="009D7A17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Bajomi Biztos Pont Szociális Intézmény</w:t>
      </w:r>
      <w:r w:rsidR="00043ECB">
        <w:rPr>
          <w:rFonts w:ascii="Times New Roman" w:hAnsi="Times New Roman"/>
          <w:bCs/>
          <w:sz w:val="24"/>
          <w:szCs w:val="24"/>
        </w:rPr>
        <w:t xml:space="preserve"> </w:t>
      </w:r>
      <w:r w:rsidR="00043ECB">
        <w:rPr>
          <w:rFonts w:ascii="Times New Roman" w:hAnsi="Times New Roman"/>
          <w:b/>
          <w:i/>
          <w:iCs/>
          <w:sz w:val="24"/>
          <w:szCs w:val="24"/>
        </w:rPr>
        <w:t>és Biztos Kezdet Gyerekház</w:t>
      </w:r>
      <w:r>
        <w:rPr>
          <w:rFonts w:ascii="Times New Roman" w:hAnsi="Times New Roman"/>
          <w:bCs/>
          <w:sz w:val="24"/>
          <w:szCs w:val="24"/>
        </w:rPr>
        <w:t xml:space="preserve"> Biharnagybajom</w:t>
      </w:r>
    </w:p>
    <w:p w14:paraId="53E44376" w14:textId="279D2AE5" w:rsidR="009D7A17" w:rsidRDefault="009D7A17" w:rsidP="009D7A17">
      <w:pPr>
        <w:pStyle w:val="Listaszerbekezds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(középen Magyarország címerével)</w:t>
      </w:r>
    </w:p>
    <w:p w14:paraId="72682FAE" w14:textId="2FB1080C" w:rsidR="009D7A17" w:rsidRPr="00043ECB" w:rsidRDefault="009D7A17" w:rsidP="009D7A17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043ECB">
        <w:rPr>
          <w:rFonts w:ascii="Times New Roman" w:hAnsi="Times New Roman"/>
          <w:bCs/>
          <w:strike/>
          <w:sz w:val="24"/>
          <w:szCs w:val="24"/>
        </w:rPr>
        <w:t>Bajomi Biztos Pont Család- és Gyermekjóléti Szolgálat</w:t>
      </w:r>
    </w:p>
    <w:p w14:paraId="342C632A" w14:textId="43F8481D" w:rsidR="009D7A17" w:rsidRPr="00043ECB" w:rsidRDefault="009D7A17" w:rsidP="009D7A17">
      <w:pPr>
        <w:pStyle w:val="Listaszerbekezds"/>
        <w:spacing w:after="0" w:line="240" w:lineRule="auto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043ECB">
        <w:rPr>
          <w:rFonts w:ascii="Times New Roman" w:hAnsi="Times New Roman"/>
          <w:bCs/>
          <w:strike/>
          <w:sz w:val="24"/>
          <w:szCs w:val="24"/>
        </w:rPr>
        <w:t>(középen Magyarország címerével)</w:t>
      </w:r>
    </w:p>
    <w:p w14:paraId="603DEDCA" w14:textId="507D3EC3" w:rsidR="009D7A17" w:rsidRPr="00043ECB" w:rsidRDefault="009D7A17" w:rsidP="009D7A17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043ECB">
        <w:rPr>
          <w:rFonts w:ascii="Times New Roman" w:hAnsi="Times New Roman"/>
          <w:bCs/>
          <w:strike/>
          <w:sz w:val="24"/>
          <w:szCs w:val="24"/>
        </w:rPr>
        <w:t>Bajomi Biztos Pont Biztos Kezdet Gyerekház</w:t>
      </w:r>
    </w:p>
    <w:p w14:paraId="22B5C2B4" w14:textId="5417DED7" w:rsidR="009D7A17" w:rsidRPr="00043ECB" w:rsidRDefault="009D7A17" w:rsidP="009D7A17">
      <w:pPr>
        <w:pStyle w:val="Listaszerbekezds"/>
        <w:spacing w:after="0" w:line="240" w:lineRule="auto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043ECB">
        <w:rPr>
          <w:rFonts w:ascii="Times New Roman" w:hAnsi="Times New Roman"/>
          <w:bCs/>
          <w:strike/>
          <w:sz w:val="24"/>
          <w:szCs w:val="24"/>
        </w:rPr>
        <w:t>(középen Magyarország címerével)</w:t>
      </w:r>
    </w:p>
    <w:bookmarkEnd w:id="2"/>
    <w:p w14:paraId="11D83302" w14:textId="0DAEE25C" w:rsidR="009D7A17" w:rsidRDefault="009D7A17" w:rsidP="009D7A1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</w:p>
    <w:p w14:paraId="4D8A3A79" w14:textId="77777777" w:rsidR="002760E8" w:rsidRDefault="002760E8" w:rsidP="009D7A1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62CF892" w14:textId="32EA3591" w:rsidR="002760E8" w:rsidRDefault="002760E8" w:rsidP="002760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VI.</w:t>
      </w:r>
    </w:p>
    <w:p w14:paraId="025D2C4A" w14:textId="3AAF9C3F" w:rsidR="002760E8" w:rsidRDefault="002760E8" w:rsidP="002760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helyettesítés rendje</w:t>
      </w:r>
    </w:p>
    <w:p w14:paraId="60566337" w14:textId="77777777" w:rsidR="002760E8" w:rsidRDefault="002760E8" w:rsidP="002760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2A5FF6" w14:textId="5C79A0B8" w:rsidR="002760E8" w:rsidRDefault="002760E8" w:rsidP="002760E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intézményben folyó munkát a dolgozók időleges vagy tartós távolléte nem akadályozhatja. A dolgozók távolléte esetére a helyettesítés rendszerének kidolgozása az intézmény vezetőjének feladata.</w:t>
      </w:r>
    </w:p>
    <w:p w14:paraId="410F5524" w14:textId="2CD2CECB" w:rsidR="002760E8" w:rsidRDefault="002760E8" w:rsidP="002760E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helyettesítéssel kapcsolatos, egyes dolgozókat érintő konkrét feladatoka a munkaköri leírásokban kell rögzíteni.</w:t>
      </w:r>
    </w:p>
    <w:p w14:paraId="6A2F0C9F" w14:textId="0C735BE2" w:rsidR="002760E8" w:rsidRDefault="002760E8" w:rsidP="002760E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intézményen belüli helyettesítés rendjét az intézmény vezetője belső utasításban szabályozhatja.</w:t>
      </w:r>
    </w:p>
    <w:p w14:paraId="3B71B2A3" w14:textId="77777777" w:rsidR="002760E8" w:rsidRDefault="002760E8" w:rsidP="002760E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61BAF55" w14:textId="77777777" w:rsidR="00381D93" w:rsidRDefault="00381D93" w:rsidP="002760E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5B0C990" w14:textId="5FFA2E96" w:rsidR="006D1EEC" w:rsidRDefault="00E57F5A" w:rsidP="00E57F5A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VII.</w:t>
      </w:r>
    </w:p>
    <w:p w14:paraId="1A184A88" w14:textId="1CD56DE1" w:rsidR="00E57F5A" w:rsidRDefault="00E57F5A" w:rsidP="00E57F5A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Záró rendelkezések</w:t>
      </w:r>
    </w:p>
    <w:p w14:paraId="6B8E2DB9" w14:textId="77777777" w:rsidR="00E57F5A" w:rsidRDefault="00E57F5A" w:rsidP="00E57F5A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7C94ED60" w14:textId="77777777" w:rsidR="00E57F5A" w:rsidRPr="00E57F5A" w:rsidRDefault="00E57F5A" w:rsidP="00E57F5A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09F70E8" w14:textId="1A59BD76" w:rsidR="00E57F5A" w:rsidRPr="00E57F5A" w:rsidRDefault="00E57F5A" w:rsidP="00381D93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57F5A">
        <w:rPr>
          <w:rFonts w:ascii="Times New Roman" w:hAnsi="Times New Roman"/>
          <w:sz w:val="24"/>
          <w:szCs w:val="24"/>
        </w:rPr>
        <w:t xml:space="preserve">A Szervezeti és Működési Szabályzat 2023. július 1. napján lép hatályba. </w:t>
      </w:r>
      <w:r w:rsidRPr="00E57F5A">
        <w:rPr>
          <w:rFonts w:ascii="Times New Roman" w:hAnsi="Times New Roman"/>
          <w:sz w:val="24"/>
          <w:szCs w:val="24"/>
        </w:rPr>
        <w:br/>
      </w:r>
    </w:p>
    <w:p w14:paraId="1FBB4787" w14:textId="44342B9C" w:rsidR="00E57F5A" w:rsidRPr="00E57F5A" w:rsidRDefault="00E57F5A" w:rsidP="00381D93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57F5A">
        <w:rPr>
          <w:rFonts w:ascii="Times New Roman" w:hAnsi="Times New Roman"/>
          <w:sz w:val="24"/>
          <w:szCs w:val="24"/>
        </w:rPr>
        <w:t xml:space="preserve">A Szervezeti és Működési Szabályzatot Biharnagybajom Község Önkormányzatának Képviselő-testülete </w:t>
      </w:r>
      <w:r w:rsidR="00E6213B">
        <w:rPr>
          <w:rFonts w:ascii="Times New Roman" w:hAnsi="Times New Roman"/>
          <w:sz w:val="24"/>
          <w:szCs w:val="24"/>
        </w:rPr>
        <w:t>87</w:t>
      </w:r>
      <w:r w:rsidRPr="00E57F5A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>23</w:t>
      </w:r>
      <w:r w:rsidRPr="00E57F5A">
        <w:rPr>
          <w:rFonts w:ascii="Times New Roman" w:hAnsi="Times New Roman"/>
          <w:sz w:val="24"/>
          <w:szCs w:val="24"/>
        </w:rPr>
        <w:t>. (VI.</w:t>
      </w:r>
      <w:r w:rsidR="00E6213B">
        <w:rPr>
          <w:rFonts w:ascii="Times New Roman" w:hAnsi="Times New Roman"/>
          <w:sz w:val="24"/>
          <w:szCs w:val="24"/>
        </w:rPr>
        <w:t xml:space="preserve"> </w:t>
      </w:r>
      <w:r w:rsidRPr="00E57F5A">
        <w:rPr>
          <w:rFonts w:ascii="Times New Roman" w:hAnsi="Times New Roman"/>
          <w:sz w:val="24"/>
          <w:szCs w:val="24"/>
        </w:rPr>
        <w:t>2</w:t>
      </w:r>
      <w:r w:rsidR="004E4E7F">
        <w:rPr>
          <w:rFonts w:ascii="Times New Roman" w:hAnsi="Times New Roman"/>
          <w:sz w:val="24"/>
          <w:szCs w:val="24"/>
        </w:rPr>
        <w:t>8</w:t>
      </w:r>
      <w:r w:rsidRPr="00E57F5A">
        <w:rPr>
          <w:rFonts w:ascii="Times New Roman" w:hAnsi="Times New Roman"/>
          <w:sz w:val="24"/>
          <w:szCs w:val="24"/>
        </w:rPr>
        <w:t>.) számú KT határozatával jóváhagyta.</w:t>
      </w:r>
    </w:p>
    <w:p w14:paraId="6EB3D850" w14:textId="77777777" w:rsidR="00E57F5A" w:rsidRPr="00E57F5A" w:rsidRDefault="00E57F5A" w:rsidP="00381D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268D17" w14:textId="2DD10924" w:rsidR="00E57F5A" w:rsidRPr="009517F8" w:rsidRDefault="004E4E7F" w:rsidP="00381D93">
      <w:pPr>
        <w:spacing w:after="0"/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57F5A" w:rsidRPr="00E57F5A">
        <w:rPr>
          <w:rFonts w:ascii="Times New Roman" w:hAnsi="Times New Roman"/>
          <w:sz w:val="24"/>
          <w:szCs w:val="24"/>
        </w:rPr>
        <w:t xml:space="preserve">. </w:t>
      </w:r>
      <w:r w:rsidR="00E57F5A" w:rsidRPr="009517F8">
        <w:rPr>
          <w:rFonts w:ascii="Times New Roman" w:hAnsi="Times New Roman"/>
          <w:strike/>
          <w:sz w:val="24"/>
          <w:szCs w:val="24"/>
        </w:rPr>
        <w:t>A Szervezeti és Működési Szabályzat függeléke:</w:t>
      </w:r>
    </w:p>
    <w:p w14:paraId="0EF26EB9" w14:textId="17B3EFC3" w:rsidR="00DC6CD1" w:rsidRPr="009517F8" w:rsidRDefault="00E57F5A" w:rsidP="00381D93">
      <w:pPr>
        <w:spacing w:after="0"/>
        <w:ind w:firstLine="360"/>
        <w:jc w:val="both"/>
        <w:rPr>
          <w:rFonts w:ascii="Times New Roman" w:hAnsi="Times New Roman"/>
          <w:strike/>
          <w:sz w:val="24"/>
          <w:szCs w:val="24"/>
        </w:rPr>
      </w:pPr>
      <w:r w:rsidRPr="009517F8">
        <w:rPr>
          <w:rFonts w:ascii="Times New Roman" w:hAnsi="Times New Roman"/>
          <w:strike/>
          <w:sz w:val="24"/>
          <w:szCs w:val="24"/>
        </w:rPr>
        <w:t xml:space="preserve">1. függelék: </w:t>
      </w:r>
      <w:r w:rsidR="00DC6CD1" w:rsidRPr="009517F8">
        <w:rPr>
          <w:rFonts w:ascii="Times New Roman" w:hAnsi="Times New Roman"/>
          <w:strike/>
          <w:sz w:val="24"/>
          <w:szCs w:val="24"/>
        </w:rPr>
        <w:t>Szervezeti ábra</w:t>
      </w:r>
    </w:p>
    <w:p w14:paraId="3EFF52B1" w14:textId="677468FF" w:rsidR="00E57F5A" w:rsidRPr="009517F8" w:rsidRDefault="00DC6CD1" w:rsidP="00381D93">
      <w:pPr>
        <w:spacing w:after="0"/>
        <w:ind w:firstLine="360"/>
        <w:jc w:val="both"/>
        <w:rPr>
          <w:rFonts w:ascii="Times New Roman" w:hAnsi="Times New Roman"/>
          <w:strike/>
          <w:sz w:val="24"/>
          <w:szCs w:val="24"/>
        </w:rPr>
      </w:pPr>
      <w:r w:rsidRPr="009517F8">
        <w:rPr>
          <w:rFonts w:ascii="Times New Roman" w:hAnsi="Times New Roman"/>
          <w:strike/>
          <w:sz w:val="24"/>
          <w:szCs w:val="24"/>
        </w:rPr>
        <w:t xml:space="preserve">2. függelék: </w:t>
      </w:r>
      <w:r w:rsidR="00E57F5A" w:rsidRPr="009517F8">
        <w:rPr>
          <w:rFonts w:ascii="Times New Roman" w:hAnsi="Times New Roman"/>
          <w:strike/>
          <w:sz w:val="24"/>
          <w:szCs w:val="24"/>
        </w:rPr>
        <w:t>Megismerési nyilatkozat</w:t>
      </w:r>
    </w:p>
    <w:p w14:paraId="26FC0EAB" w14:textId="77777777" w:rsidR="009517F8" w:rsidRDefault="009517F8" w:rsidP="00381D93">
      <w:pPr>
        <w:pStyle w:val="Listaszerbekezds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3148EBEA" w14:textId="77777777" w:rsidR="009517F8" w:rsidRPr="00FF29C8" w:rsidRDefault="009517F8" w:rsidP="00381D93">
      <w:pPr>
        <w:pStyle w:val="Listaszerbekezds"/>
        <w:spacing w:after="0"/>
        <w:ind w:left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3" w:name="_Hlk157085386"/>
      <w:r>
        <w:rPr>
          <w:rFonts w:ascii="Times New Roman" w:hAnsi="Times New Roman"/>
          <w:sz w:val="24"/>
          <w:szCs w:val="24"/>
        </w:rPr>
        <w:t xml:space="preserve">3. </w:t>
      </w:r>
      <w:r w:rsidRPr="00FF29C8">
        <w:rPr>
          <w:rFonts w:ascii="Times New Roman" w:hAnsi="Times New Roman"/>
          <w:b/>
          <w:bCs/>
          <w:i/>
          <w:iCs/>
          <w:sz w:val="24"/>
          <w:szCs w:val="24"/>
        </w:rPr>
        <w:t>A Szervezeti és Működési Szabályzat melléklete:</w:t>
      </w:r>
    </w:p>
    <w:p w14:paraId="12FDEDCE" w14:textId="77777777" w:rsidR="009517F8" w:rsidRPr="00FF29C8" w:rsidRDefault="009517F8" w:rsidP="00381D93">
      <w:pPr>
        <w:pStyle w:val="Listaszerbekezds"/>
        <w:spacing w:after="0"/>
        <w:ind w:left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F29C8">
        <w:rPr>
          <w:rFonts w:ascii="Times New Roman" w:hAnsi="Times New Roman"/>
          <w:b/>
          <w:bCs/>
          <w:i/>
          <w:iCs/>
          <w:sz w:val="24"/>
          <w:szCs w:val="24"/>
        </w:rPr>
        <w:tab/>
        <w:t>1. melléklet: Szervezeti ábra</w:t>
      </w:r>
    </w:p>
    <w:p w14:paraId="291B8944" w14:textId="77777777" w:rsidR="009517F8" w:rsidRDefault="009517F8" w:rsidP="00381D93">
      <w:pPr>
        <w:pStyle w:val="Listaszerbekezds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7E4D7044" w14:textId="77777777" w:rsidR="002057C4" w:rsidRPr="00FF29C8" w:rsidRDefault="002057C4" w:rsidP="00381D93">
      <w:pPr>
        <w:pStyle w:val="Listaszerbekezds"/>
        <w:spacing w:after="0"/>
        <w:ind w:left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F29C8">
        <w:rPr>
          <w:rFonts w:ascii="Times New Roman" w:hAnsi="Times New Roman"/>
          <w:b/>
          <w:bCs/>
          <w:i/>
          <w:iCs/>
          <w:sz w:val="24"/>
          <w:szCs w:val="24"/>
        </w:rPr>
        <w:t>4. A Szervezeti és Működési Szabályzat függeléke:</w:t>
      </w:r>
    </w:p>
    <w:p w14:paraId="3AFA3A4E" w14:textId="77777777" w:rsidR="002057C4" w:rsidRPr="00FF29C8" w:rsidRDefault="002057C4" w:rsidP="00381D93">
      <w:pPr>
        <w:pStyle w:val="Listaszerbekezds"/>
        <w:spacing w:after="0"/>
        <w:ind w:left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F29C8">
        <w:rPr>
          <w:rFonts w:ascii="Times New Roman" w:hAnsi="Times New Roman"/>
          <w:b/>
          <w:bCs/>
          <w:i/>
          <w:iCs/>
          <w:sz w:val="24"/>
          <w:szCs w:val="24"/>
        </w:rPr>
        <w:tab/>
        <w:t>1. függelék: Megismerési nyilatkozat</w:t>
      </w:r>
    </w:p>
    <w:p w14:paraId="5CA7A5AB" w14:textId="50118700" w:rsidR="002760E8" w:rsidRDefault="002057C4" w:rsidP="00381D93">
      <w:pPr>
        <w:pStyle w:val="Listaszerbekezds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FF29C8">
        <w:rPr>
          <w:rFonts w:ascii="Times New Roman" w:hAnsi="Times New Roman"/>
          <w:b/>
          <w:bCs/>
          <w:i/>
          <w:iCs/>
          <w:sz w:val="24"/>
          <w:szCs w:val="24"/>
        </w:rPr>
        <w:tab/>
        <w:t>2. függelék: Alapító okirat</w:t>
      </w:r>
      <w:bookmarkEnd w:id="3"/>
      <w:r w:rsidR="00E57F5A" w:rsidRPr="00E57F5A">
        <w:rPr>
          <w:rFonts w:ascii="Times New Roman" w:hAnsi="Times New Roman"/>
          <w:sz w:val="24"/>
          <w:szCs w:val="24"/>
        </w:rPr>
        <w:br w:type="page"/>
      </w:r>
    </w:p>
    <w:p w14:paraId="7A095615" w14:textId="1058D29E" w:rsidR="00DC6CD1" w:rsidRPr="00DC6CD1" w:rsidRDefault="00DC6CD1" w:rsidP="00DC6CD1">
      <w:pPr>
        <w:pStyle w:val="Listaszerbekezds"/>
        <w:numPr>
          <w:ilvl w:val="1"/>
          <w:numId w:val="11"/>
        </w:num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E36827">
        <w:rPr>
          <w:rFonts w:ascii="Times New Roman" w:hAnsi="Times New Roman"/>
          <w:strike/>
          <w:sz w:val="24"/>
          <w:szCs w:val="24"/>
        </w:rPr>
        <w:lastRenderedPageBreak/>
        <w:t xml:space="preserve">számú </w:t>
      </w:r>
      <w:r>
        <w:rPr>
          <w:rFonts w:ascii="Times New Roman" w:hAnsi="Times New Roman"/>
          <w:sz w:val="24"/>
          <w:szCs w:val="24"/>
        </w:rPr>
        <w:t>melléklet</w:t>
      </w:r>
    </w:p>
    <w:p w14:paraId="72DC9705" w14:textId="77777777" w:rsidR="00DC6CD1" w:rsidRDefault="00DC6CD1" w:rsidP="00DC6CD1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426350F" w14:textId="77777777" w:rsidR="00DC6CD1" w:rsidRDefault="00DC6CD1" w:rsidP="00DC6CD1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D3733E6" w14:textId="14528C31" w:rsidR="00DC6CD1" w:rsidRPr="00B74107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74107">
        <w:rPr>
          <w:rFonts w:ascii="Times New Roman" w:hAnsi="Times New Roman"/>
          <w:b/>
          <w:bCs/>
          <w:sz w:val="28"/>
          <w:szCs w:val="28"/>
        </w:rPr>
        <w:t>Szervezeti ábra</w:t>
      </w:r>
    </w:p>
    <w:p w14:paraId="467DB155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757EDFB5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3900C9CA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2CC4173C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421DBDD6" w14:textId="62813872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Biharnagybajom Községi Önkormányzat </w:t>
      </w:r>
    </w:p>
    <w:p w14:paraId="6EE97B81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7939F833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046B45F5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77FE8395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112C3F75" w14:textId="5219EDBF" w:rsidR="00DC6CD1" w:rsidRPr="00480C53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Bajomi Biztos Pont Szociális Intézmény</w:t>
      </w:r>
      <w:r w:rsidR="00480C53">
        <w:rPr>
          <w:rFonts w:ascii="Times New Roman" w:hAnsi="Times New Roman"/>
          <w:bCs/>
          <w:sz w:val="24"/>
          <w:szCs w:val="24"/>
        </w:rPr>
        <w:t xml:space="preserve"> </w:t>
      </w:r>
      <w:r w:rsidR="00480C53">
        <w:rPr>
          <w:rFonts w:ascii="Times New Roman" w:hAnsi="Times New Roman"/>
          <w:b/>
          <w:i/>
          <w:iCs/>
          <w:sz w:val="24"/>
          <w:szCs w:val="24"/>
        </w:rPr>
        <w:t>és Biztos Kezdet Gyerekház</w:t>
      </w:r>
    </w:p>
    <w:p w14:paraId="508777DE" w14:textId="2A88B829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Intézményvezető</w:t>
      </w:r>
    </w:p>
    <w:p w14:paraId="6035D8FE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010481F1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02F1012C" w14:textId="77777777" w:rsidR="00381D93" w:rsidRDefault="00381D93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16D5D3E7" w14:textId="48671651" w:rsidR="00B74107" w:rsidRDefault="00B74107" w:rsidP="00B74107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Család- és Gyermekjóléti Szolgálat                                    Biztos Kezdet Gyerekház</w:t>
      </w:r>
    </w:p>
    <w:p w14:paraId="7123D75F" w14:textId="4A53974C" w:rsidR="00B74107" w:rsidRDefault="00B74107" w:rsidP="00B74107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2 fő családsegítő                                                           1 fő gyerekházvezető</w:t>
      </w:r>
    </w:p>
    <w:p w14:paraId="1A1F0BAF" w14:textId="77777777" w:rsidR="00480C53" w:rsidRDefault="00B74107" w:rsidP="00B74107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1 fő </w:t>
      </w:r>
      <w:r w:rsidRPr="00480C53">
        <w:rPr>
          <w:rFonts w:ascii="Times New Roman" w:hAnsi="Times New Roman"/>
          <w:bCs/>
          <w:strike/>
          <w:sz w:val="24"/>
          <w:szCs w:val="24"/>
        </w:rPr>
        <w:t>segítő munkatárs</w:t>
      </w:r>
      <w:r w:rsidR="00480C53">
        <w:rPr>
          <w:rFonts w:ascii="Times New Roman" w:hAnsi="Times New Roman"/>
          <w:bCs/>
          <w:sz w:val="24"/>
          <w:szCs w:val="24"/>
        </w:rPr>
        <w:t xml:space="preserve"> </w:t>
      </w:r>
    </w:p>
    <w:p w14:paraId="09513593" w14:textId="6F3E9FBD" w:rsidR="00B74107" w:rsidRPr="001079D4" w:rsidRDefault="001079D4" w:rsidP="001079D4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</w:t>
      </w:r>
      <w:r w:rsidR="00480C53" w:rsidRPr="001079D4">
        <w:rPr>
          <w:rFonts w:ascii="Times New Roman" w:hAnsi="Times New Roman"/>
          <w:b/>
          <w:i/>
          <w:iCs/>
          <w:sz w:val="24"/>
          <w:szCs w:val="24"/>
        </w:rPr>
        <w:t>gyerekház munkatárs</w:t>
      </w:r>
    </w:p>
    <w:p w14:paraId="2B2204BB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7D684B65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522A930F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4ED94A8D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0C483C17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1479BF50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13354DEC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7F2B3224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34C6E3DB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625EF10C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4276FB30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353A58CC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6E13DBD0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037C075A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5C3DC46C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0A88C103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1D55C441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6149A403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06CB09C6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34230D0B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1719160F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3A26FE03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59CFE465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37F9BACD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09A49B3D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6C46B3EA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5EDBAAEC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215547DE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6557D9A9" w14:textId="77777777" w:rsidR="00B74107" w:rsidRDefault="00B74107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7C87A7A3" w14:textId="5EF88CE8" w:rsidR="00B74107" w:rsidRDefault="00E36827" w:rsidP="00E36827">
      <w:pPr>
        <w:spacing w:after="0" w:line="240" w:lineRule="auto"/>
        <w:ind w:left="6372" w:firstLine="708"/>
        <w:rPr>
          <w:rFonts w:ascii="Times New Roman" w:hAnsi="Times New Roman"/>
          <w:bCs/>
          <w:strike/>
          <w:sz w:val="24"/>
          <w:szCs w:val="24"/>
        </w:rPr>
      </w:pPr>
      <w:r w:rsidRPr="00E36827">
        <w:rPr>
          <w:rFonts w:ascii="Times New Roman" w:hAnsi="Times New Roman"/>
          <w:bCs/>
          <w:strike/>
          <w:sz w:val="24"/>
          <w:szCs w:val="24"/>
        </w:rPr>
        <w:t xml:space="preserve">2. </w:t>
      </w:r>
      <w:r w:rsidR="00B74107" w:rsidRPr="00E36827">
        <w:rPr>
          <w:rFonts w:ascii="Times New Roman" w:hAnsi="Times New Roman"/>
          <w:bCs/>
          <w:strike/>
          <w:sz w:val="24"/>
          <w:szCs w:val="24"/>
        </w:rPr>
        <w:t>számú melléklet</w:t>
      </w:r>
    </w:p>
    <w:p w14:paraId="13A3EE4C" w14:textId="77777777" w:rsidR="00E36827" w:rsidRDefault="00E36827" w:rsidP="00E36827">
      <w:pPr>
        <w:spacing w:after="0" w:line="240" w:lineRule="auto"/>
        <w:ind w:left="6372" w:firstLine="708"/>
        <w:rPr>
          <w:rFonts w:ascii="Times New Roman" w:hAnsi="Times New Roman"/>
          <w:bCs/>
          <w:strike/>
          <w:sz w:val="24"/>
          <w:szCs w:val="24"/>
        </w:rPr>
      </w:pPr>
    </w:p>
    <w:p w14:paraId="09D76E59" w14:textId="1EF36802" w:rsidR="00E36827" w:rsidRPr="00E36827" w:rsidRDefault="00E36827" w:rsidP="00E36827">
      <w:pPr>
        <w:spacing w:after="0" w:line="240" w:lineRule="auto"/>
        <w:ind w:left="6372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függelék</w:t>
      </w:r>
    </w:p>
    <w:p w14:paraId="2C67D6DB" w14:textId="77777777" w:rsidR="00B74107" w:rsidRDefault="00B74107" w:rsidP="00B74107">
      <w:pPr>
        <w:pStyle w:val="Listaszerbekezds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0EB131F" w14:textId="77777777" w:rsidR="00B74107" w:rsidRDefault="00B74107" w:rsidP="00B74107">
      <w:pPr>
        <w:pStyle w:val="Listaszerbekezds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93E193E" w14:textId="77777777" w:rsidR="00B74107" w:rsidRPr="00B74107" w:rsidRDefault="00B74107" w:rsidP="00B74107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</w:p>
    <w:p w14:paraId="2E5B1F4A" w14:textId="77777777" w:rsidR="00B74107" w:rsidRPr="00B74107" w:rsidRDefault="00B74107" w:rsidP="00B74107">
      <w:pPr>
        <w:spacing w:after="0" w:line="240" w:lineRule="auto"/>
        <w:ind w:firstLine="360"/>
        <w:jc w:val="center"/>
        <w:rPr>
          <w:rFonts w:ascii="Times New Roman" w:hAnsi="Times New Roman"/>
          <w:b/>
          <w:sz w:val="32"/>
          <w:szCs w:val="32"/>
        </w:rPr>
      </w:pPr>
      <w:r w:rsidRPr="00B74107">
        <w:rPr>
          <w:rFonts w:ascii="Times New Roman" w:hAnsi="Times New Roman"/>
          <w:b/>
          <w:sz w:val="32"/>
          <w:szCs w:val="32"/>
        </w:rPr>
        <w:t>Megismerési nyilatkozat</w:t>
      </w:r>
    </w:p>
    <w:p w14:paraId="78CC2376" w14:textId="77777777" w:rsidR="00B74107" w:rsidRPr="00B74107" w:rsidRDefault="00B74107" w:rsidP="00B74107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</w:p>
    <w:p w14:paraId="4A794DF1" w14:textId="77777777" w:rsidR="00B74107" w:rsidRPr="00B74107" w:rsidRDefault="00B74107" w:rsidP="00B74107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</w:p>
    <w:p w14:paraId="2AAFFBEE" w14:textId="4FFA7F80" w:rsidR="00B74107" w:rsidRPr="00B74107" w:rsidRDefault="00B74107" w:rsidP="00B741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4107">
        <w:rPr>
          <w:rFonts w:ascii="Times New Roman" w:hAnsi="Times New Roman"/>
          <w:sz w:val="24"/>
          <w:szCs w:val="24"/>
        </w:rPr>
        <w:t>A Szervezeti és Működési Szabályzatot megismertem.</w:t>
      </w:r>
      <w:r w:rsidRPr="00B74107">
        <w:rPr>
          <w:rFonts w:ascii="Times New Roman" w:hAnsi="Times New Roman"/>
          <w:sz w:val="24"/>
          <w:szCs w:val="24"/>
        </w:rPr>
        <w:br/>
        <w:t>Tudomásul veszem, hogy az abban foglaltakat a munkavégzésem során köteles vagyok betartani.</w:t>
      </w:r>
    </w:p>
    <w:p w14:paraId="3C60AA16" w14:textId="77777777" w:rsidR="00B74107" w:rsidRPr="00B74107" w:rsidRDefault="00B74107" w:rsidP="00B741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0"/>
        <w:gridCol w:w="2273"/>
        <w:gridCol w:w="2260"/>
        <w:gridCol w:w="2269"/>
      </w:tblGrid>
      <w:tr w:rsidR="00B74107" w:rsidRPr="00B74107" w14:paraId="68C539AB" w14:textId="77777777" w:rsidTr="00607EB8">
        <w:tc>
          <w:tcPr>
            <w:tcW w:w="2297" w:type="dxa"/>
          </w:tcPr>
          <w:p w14:paraId="6369D28D" w14:textId="77777777" w:rsidR="00B74107" w:rsidRPr="00B74107" w:rsidRDefault="00B74107" w:rsidP="00B741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4107">
              <w:rPr>
                <w:rFonts w:ascii="Times New Roman" w:hAnsi="Times New Roman"/>
                <w:b/>
                <w:sz w:val="28"/>
                <w:szCs w:val="28"/>
              </w:rPr>
              <w:t>név</w:t>
            </w:r>
          </w:p>
        </w:tc>
        <w:tc>
          <w:tcPr>
            <w:tcW w:w="2297" w:type="dxa"/>
          </w:tcPr>
          <w:p w14:paraId="6DBF4CC7" w14:textId="77777777" w:rsidR="00B74107" w:rsidRPr="00B74107" w:rsidRDefault="00B74107" w:rsidP="00B741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4107">
              <w:rPr>
                <w:rFonts w:ascii="Times New Roman" w:hAnsi="Times New Roman"/>
                <w:b/>
                <w:sz w:val="28"/>
                <w:szCs w:val="28"/>
              </w:rPr>
              <w:t>beosztás</w:t>
            </w:r>
          </w:p>
        </w:tc>
        <w:tc>
          <w:tcPr>
            <w:tcW w:w="2297" w:type="dxa"/>
          </w:tcPr>
          <w:p w14:paraId="5EF15B2A" w14:textId="77777777" w:rsidR="00B74107" w:rsidRPr="00B74107" w:rsidRDefault="00B74107" w:rsidP="00B741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4107">
              <w:rPr>
                <w:rFonts w:ascii="Times New Roman" w:hAnsi="Times New Roman"/>
                <w:b/>
                <w:sz w:val="28"/>
                <w:szCs w:val="28"/>
              </w:rPr>
              <w:t>kelt</w:t>
            </w:r>
          </w:p>
        </w:tc>
        <w:tc>
          <w:tcPr>
            <w:tcW w:w="2298" w:type="dxa"/>
          </w:tcPr>
          <w:p w14:paraId="6C43313F" w14:textId="77777777" w:rsidR="00B74107" w:rsidRPr="00B74107" w:rsidRDefault="00B74107" w:rsidP="00B741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4107">
              <w:rPr>
                <w:rFonts w:ascii="Times New Roman" w:hAnsi="Times New Roman"/>
                <w:b/>
                <w:sz w:val="28"/>
                <w:szCs w:val="28"/>
              </w:rPr>
              <w:t>aláírás</w:t>
            </w:r>
          </w:p>
        </w:tc>
      </w:tr>
      <w:tr w:rsidR="00B74107" w:rsidRPr="00B74107" w14:paraId="6D2CBCBF" w14:textId="77777777" w:rsidTr="00607EB8">
        <w:tc>
          <w:tcPr>
            <w:tcW w:w="2297" w:type="dxa"/>
          </w:tcPr>
          <w:p w14:paraId="714231A8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1377E063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78E7EE3C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4AB5D71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06251B24" w14:textId="77777777" w:rsidTr="00607EB8">
        <w:tc>
          <w:tcPr>
            <w:tcW w:w="2297" w:type="dxa"/>
          </w:tcPr>
          <w:p w14:paraId="6851DF99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27FBE64C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05BEB2CD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FDE16FE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60BA2D86" w14:textId="77777777" w:rsidTr="00607EB8">
        <w:tc>
          <w:tcPr>
            <w:tcW w:w="2297" w:type="dxa"/>
          </w:tcPr>
          <w:p w14:paraId="588EFA23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001EE430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3C24C640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69D663A9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0A9BF907" w14:textId="77777777" w:rsidTr="00607EB8">
        <w:tc>
          <w:tcPr>
            <w:tcW w:w="2297" w:type="dxa"/>
          </w:tcPr>
          <w:p w14:paraId="6171536E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539A966D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6C89A9EA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848596F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6CE7527B" w14:textId="77777777" w:rsidTr="00607EB8">
        <w:tc>
          <w:tcPr>
            <w:tcW w:w="2297" w:type="dxa"/>
          </w:tcPr>
          <w:p w14:paraId="1CAD4535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3E44B68E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6D1C372E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6E7DD87E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7B3E1A8F" w14:textId="77777777" w:rsidTr="00607EB8">
        <w:tc>
          <w:tcPr>
            <w:tcW w:w="2297" w:type="dxa"/>
          </w:tcPr>
          <w:p w14:paraId="01542A81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14EF470C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3A8542F8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2566FE7F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24FA1767" w14:textId="77777777" w:rsidTr="00607EB8">
        <w:tc>
          <w:tcPr>
            <w:tcW w:w="2297" w:type="dxa"/>
          </w:tcPr>
          <w:p w14:paraId="188DEAA5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176F77D0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2A541F0F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78385AA3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0AFC8806" w14:textId="77777777" w:rsidTr="00607EB8">
        <w:tc>
          <w:tcPr>
            <w:tcW w:w="2297" w:type="dxa"/>
          </w:tcPr>
          <w:p w14:paraId="29608B62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77CFF495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7FE6EAFE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58D1FDA5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789F4DF1" w14:textId="77777777" w:rsidTr="00607EB8">
        <w:tc>
          <w:tcPr>
            <w:tcW w:w="2297" w:type="dxa"/>
          </w:tcPr>
          <w:p w14:paraId="14FB02EF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7CAC3980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7626E9EB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4DE8D77A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54A2DB69" w14:textId="77777777" w:rsidTr="00607EB8">
        <w:tc>
          <w:tcPr>
            <w:tcW w:w="2297" w:type="dxa"/>
          </w:tcPr>
          <w:p w14:paraId="127E029A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07367EBA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50A86290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66DA029B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4107" w:rsidRPr="00B74107" w14:paraId="1A00F8A1" w14:textId="77777777" w:rsidTr="00607EB8">
        <w:tc>
          <w:tcPr>
            <w:tcW w:w="2297" w:type="dxa"/>
          </w:tcPr>
          <w:p w14:paraId="06C82297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46E3AD5B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14:paraId="277E663C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3724CE09" w14:textId="77777777" w:rsidR="00B74107" w:rsidRPr="00B74107" w:rsidRDefault="00B74107" w:rsidP="00B741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233FC40" w14:textId="77777777" w:rsidR="00B74107" w:rsidRDefault="00B74107" w:rsidP="00B74107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DF191B7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691EED44" w14:textId="77777777" w:rsidR="00DC6CD1" w:rsidRDefault="00DC6CD1" w:rsidP="00DC6CD1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2DD15C9A" w14:textId="77777777" w:rsidR="00770B0C" w:rsidRPr="00126B66" w:rsidRDefault="00770B0C" w:rsidP="008D565E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94AD707" w14:textId="77777777" w:rsidR="00AB66DA" w:rsidRPr="00126B66" w:rsidRDefault="00AB66DA" w:rsidP="00AB66DA">
      <w:pPr>
        <w:pStyle w:val="Listaszerbekezds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78FDE7A" w14:textId="77777777" w:rsidR="00AB66DA" w:rsidRPr="00126B66" w:rsidRDefault="00AB66DA" w:rsidP="00AB66DA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15DE944" w14:textId="77777777" w:rsidR="005B6BFF" w:rsidRPr="00126B66" w:rsidRDefault="005B6BFF" w:rsidP="005B6BFF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4DC5A042" w14:textId="77777777" w:rsidR="001145DF" w:rsidRPr="00126B66" w:rsidRDefault="001145DF" w:rsidP="00B741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1A1F2CC" w14:textId="77777777" w:rsidR="001145DF" w:rsidRPr="00126B66" w:rsidRDefault="001145DF" w:rsidP="003740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EC4863" w14:textId="7AE9C580" w:rsidR="00E36827" w:rsidRDefault="00E36827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754AC937" w14:textId="55F1FA4D" w:rsidR="001145DF" w:rsidRDefault="00E36827" w:rsidP="00E3682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E36827">
        <w:rPr>
          <w:rFonts w:ascii="Times New Roman" w:hAnsi="Times New Roman"/>
          <w:bCs/>
          <w:sz w:val="24"/>
          <w:szCs w:val="24"/>
        </w:rPr>
        <w:lastRenderedPageBreak/>
        <w:t>2. függelék</w:t>
      </w:r>
    </w:p>
    <w:p w14:paraId="2B54A17B" w14:textId="77777777" w:rsidR="004B1C97" w:rsidRDefault="004B1C97" w:rsidP="004B1C97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766CF68" w14:textId="77777777" w:rsidR="004B1C97" w:rsidRDefault="004B1C97" w:rsidP="004B1C97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34660ED" w14:textId="77777777" w:rsidR="00776865" w:rsidRPr="00C57881" w:rsidRDefault="00776865" w:rsidP="00776865">
      <w:pPr>
        <w:tabs>
          <w:tab w:val="left" w:leader="dot" w:pos="9072"/>
        </w:tabs>
        <w:spacing w:after="840"/>
        <w:rPr>
          <w:rFonts w:asciiTheme="majorHAnsi" w:hAnsiTheme="majorHAnsi"/>
        </w:rPr>
      </w:pPr>
      <w:r w:rsidRPr="008D2756">
        <w:rPr>
          <w:rFonts w:asciiTheme="majorHAnsi" w:hAnsiTheme="majorHAnsi"/>
        </w:rPr>
        <w:t>Okirat száma:</w:t>
      </w:r>
      <w:r>
        <w:rPr>
          <w:rFonts w:asciiTheme="majorHAnsi" w:hAnsiTheme="majorHAnsi"/>
        </w:rPr>
        <w:t xml:space="preserve"> I/2583-29/2023.</w:t>
      </w:r>
    </w:p>
    <w:p w14:paraId="5E0139AA" w14:textId="77777777" w:rsidR="00776865" w:rsidRPr="00A37676" w:rsidRDefault="00776865" w:rsidP="00776865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="Cambria" w:hAnsi="Cambria"/>
          <w:color w:val="000000" w:themeColor="text1"/>
          <w:sz w:val="28"/>
          <w:szCs w:val="28"/>
        </w:rPr>
      </w:pPr>
      <w:r w:rsidRPr="00A37676">
        <w:rPr>
          <w:rFonts w:ascii="Cambria" w:hAnsi="Cambria"/>
          <w:color w:val="000000" w:themeColor="text1"/>
          <w:sz w:val="40"/>
          <w:szCs w:val="40"/>
        </w:rPr>
        <w:t>Alapító okirat</w:t>
      </w:r>
      <w:r w:rsidRPr="00A37676">
        <w:rPr>
          <w:rFonts w:ascii="Cambria" w:hAnsi="Cambria"/>
          <w:color w:val="000000" w:themeColor="text1"/>
          <w:sz w:val="40"/>
          <w:szCs w:val="40"/>
        </w:rPr>
        <w:br/>
      </w:r>
      <w:r w:rsidRPr="00A37676">
        <w:rPr>
          <w:rFonts w:ascii="Cambria" w:hAnsi="Cambria"/>
          <w:color w:val="000000" w:themeColor="text1"/>
          <w:sz w:val="28"/>
          <w:szCs w:val="28"/>
        </w:rPr>
        <w:t>módosításokkal egységes szerkezetbe foglalva</w:t>
      </w:r>
    </w:p>
    <w:p w14:paraId="700E193A" w14:textId="77777777" w:rsidR="00776865" w:rsidRPr="00776865" w:rsidRDefault="00776865" w:rsidP="00776865">
      <w:pPr>
        <w:tabs>
          <w:tab w:val="left" w:leader="dot" w:pos="9072"/>
          <w:tab w:val="left" w:leader="dot" w:pos="16443"/>
        </w:tabs>
        <w:jc w:val="both"/>
        <w:rPr>
          <w:rFonts w:ascii="Cambria" w:hAnsi="Cambria"/>
          <w:b/>
          <w:color w:val="000000" w:themeColor="text1"/>
        </w:rPr>
      </w:pPr>
      <w:r w:rsidRPr="00135879">
        <w:rPr>
          <w:rFonts w:ascii="Cambria" w:hAnsi="Cambria"/>
          <w:b/>
          <w:color w:val="000000" w:themeColor="text1"/>
        </w:rPr>
        <w:t xml:space="preserve">Az államháztartásról szóló 2011. évi CXCV. törvény 8/A. §-a alapján a </w:t>
      </w:r>
      <w:r w:rsidRPr="005F63F7">
        <w:rPr>
          <w:rFonts w:ascii="Cambria" w:hAnsi="Cambria"/>
          <w:b/>
          <w:color w:val="000000" w:themeColor="text1"/>
        </w:rPr>
        <w:t xml:space="preserve">Bajomi Biztos Pont Szociális Intézmény és Biztos Kezdet Gyerekház </w:t>
      </w:r>
      <w:r w:rsidRPr="00135879">
        <w:rPr>
          <w:rFonts w:ascii="Cambria" w:hAnsi="Cambria"/>
          <w:b/>
          <w:color w:val="000000" w:themeColor="text1"/>
        </w:rPr>
        <w:t>alapító okiratát a következők szerint adom ki:</w:t>
      </w:r>
    </w:p>
    <w:p w14:paraId="67EACA8B" w14:textId="77777777" w:rsidR="00776865" w:rsidRPr="00776865" w:rsidRDefault="00776865" w:rsidP="00776865">
      <w:pPr>
        <w:pStyle w:val="Listaszerbekezds"/>
        <w:numPr>
          <w:ilvl w:val="0"/>
          <w:numId w:val="23"/>
        </w:numPr>
        <w:tabs>
          <w:tab w:val="left" w:leader="dot" w:pos="9072"/>
        </w:tabs>
        <w:spacing w:before="720" w:after="480" w:line="240" w:lineRule="auto"/>
        <w:ind w:left="357" w:hanging="357"/>
        <w:contextualSpacing w:val="0"/>
        <w:jc w:val="center"/>
        <w:rPr>
          <w:rFonts w:ascii="Cambria" w:hAnsi="Cambria"/>
          <w:b/>
          <w:sz w:val="28"/>
          <w:szCs w:val="24"/>
        </w:rPr>
      </w:pPr>
      <w:r w:rsidRPr="00776865">
        <w:rPr>
          <w:rFonts w:ascii="Cambria" w:hAnsi="Cambria"/>
          <w:b/>
          <w:sz w:val="28"/>
          <w:szCs w:val="24"/>
        </w:rPr>
        <w:t>A költségvetési szerv</w:t>
      </w:r>
      <w:r w:rsidRPr="00776865">
        <w:rPr>
          <w:rFonts w:ascii="Cambria" w:hAnsi="Cambria"/>
          <w:b/>
          <w:sz w:val="28"/>
          <w:szCs w:val="24"/>
        </w:rPr>
        <w:br/>
        <w:t>megnevezése, székhelye, telephelye</w:t>
      </w:r>
    </w:p>
    <w:p w14:paraId="356915BB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</w:t>
      </w:r>
    </w:p>
    <w:p w14:paraId="1B737B9B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 xml:space="preserve">megnevezése: </w:t>
      </w:r>
      <w:r w:rsidRPr="00776865">
        <w:rPr>
          <w:rFonts w:ascii="Cambria" w:hAnsi="Cambria"/>
          <w:color w:val="000000" w:themeColor="text1"/>
        </w:rPr>
        <w:t>Bajomi Biztos Pont Szociális Intézmény és Biztos Kezdet Gyerekház</w:t>
      </w:r>
    </w:p>
    <w:p w14:paraId="3859A687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rövidített neve: Bajomi Biztos Pont</w:t>
      </w:r>
    </w:p>
    <w:p w14:paraId="62564BE1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</w:t>
      </w:r>
    </w:p>
    <w:p w14:paraId="23A9D17A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székhelye: 4172 Biharnagybajom, Rákóczi út 17.</w:t>
      </w:r>
    </w:p>
    <w:p w14:paraId="44D60DE3" w14:textId="77777777" w:rsidR="00776865" w:rsidRPr="00776865" w:rsidRDefault="00776865" w:rsidP="00776865">
      <w:pPr>
        <w:pStyle w:val="Listaszerbekezds"/>
        <w:numPr>
          <w:ilvl w:val="0"/>
          <w:numId w:val="23"/>
        </w:numPr>
        <w:tabs>
          <w:tab w:val="left" w:leader="dot" w:pos="9072"/>
        </w:tabs>
        <w:spacing w:before="720" w:after="480" w:line="240" w:lineRule="auto"/>
        <w:ind w:left="357" w:hanging="357"/>
        <w:contextualSpacing w:val="0"/>
        <w:jc w:val="center"/>
        <w:rPr>
          <w:rFonts w:ascii="Cambria" w:hAnsi="Cambria"/>
          <w:b/>
          <w:sz w:val="28"/>
          <w:szCs w:val="24"/>
        </w:rPr>
      </w:pPr>
      <w:r w:rsidRPr="00776865">
        <w:rPr>
          <w:rFonts w:ascii="Cambria" w:hAnsi="Cambria"/>
          <w:b/>
          <w:sz w:val="28"/>
          <w:szCs w:val="24"/>
        </w:rPr>
        <w:t>A költségvetési szerv</w:t>
      </w:r>
      <w:r w:rsidRPr="00776865">
        <w:rPr>
          <w:rFonts w:ascii="Cambria" w:hAnsi="Cambria"/>
          <w:b/>
          <w:sz w:val="28"/>
          <w:szCs w:val="24"/>
        </w:rPr>
        <w:br/>
        <w:t>alapításával és megszűnésével összefüggő rendelkezések</w:t>
      </w:r>
    </w:p>
    <w:p w14:paraId="62DF8BC3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 alapításának dátuma: 2023. július 1.</w:t>
      </w:r>
    </w:p>
    <w:p w14:paraId="3501B0ED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 alapítására, átalakítására, megszüntetésére jogosult szerv</w:t>
      </w:r>
    </w:p>
    <w:p w14:paraId="1CED3BF5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megnevezése: Biharnagybajom Községi Önkormányzat</w:t>
      </w:r>
    </w:p>
    <w:p w14:paraId="5421E0E6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székhelye: 4172 Biharnagybajom, Rákóczi út 5.</w:t>
      </w:r>
    </w:p>
    <w:p w14:paraId="32BDA88E" w14:textId="77777777" w:rsidR="00776865" w:rsidRPr="00776865" w:rsidRDefault="00776865" w:rsidP="00776865">
      <w:pPr>
        <w:pStyle w:val="Listaszerbekezds"/>
        <w:numPr>
          <w:ilvl w:val="0"/>
          <w:numId w:val="23"/>
        </w:numPr>
        <w:tabs>
          <w:tab w:val="left" w:leader="dot" w:pos="9072"/>
        </w:tabs>
        <w:spacing w:before="720" w:after="480" w:line="240" w:lineRule="auto"/>
        <w:ind w:left="357" w:hanging="357"/>
        <w:contextualSpacing w:val="0"/>
        <w:jc w:val="center"/>
        <w:rPr>
          <w:rFonts w:ascii="Cambria" w:hAnsi="Cambria"/>
          <w:b/>
          <w:sz w:val="28"/>
          <w:szCs w:val="24"/>
        </w:rPr>
      </w:pPr>
      <w:r w:rsidRPr="00776865">
        <w:rPr>
          <w:rFonts w:ascii="Cambria" w:hAnsi="Cambria"/>
          <w:b/>
          <w:sz w:val="28"/>
          <w:szCs w:val="24"/>
        </w:rPr>
        <w:t>A költségvetési szerv irányítása, felügyelete</w:t>
      </w:r>
    </w:p>
    <w:p w14:paraId="30F810A0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 irányító szervének</w:t>
      </w:r>
    </w:p>
    <w:p w14:paraId="37A29714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megnevezése: Biharnagybajom Községi Önkormányzat Képviselő-testülete</w:t>
      </w:r>
    </w:p>
    <w:p w14:paraId="738AA2A5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székhelye: 4172 Biharnagybajom, Rákóczi út 5.</w:t>
      </w:r>
    </w:p>
    <w:p w14:paraId="288E7F9D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lastRenderedPageBreak/>
        <w:t>A költségvetési szerv fenntartójának</w:t>
      </w:r>
    </w:p>
    <w:p w14:paraId="7DC2849F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megnevezése: Biharnagybajom Községi Önkormányzat</w:t>
      </w:r>
    </w:p>
    <w:p w14:paraId="2A66B8C1" w14:textId="77777777" w:rsidR="00776865" w:rsidRPr="00776865" w:rsidRDefault="00776865" w:rsidP="00776865">
      <w:pPr>
        <w:pStyle w:val="Listaszerbekezds"/>
        <w:numPr>
          <w:ilvl w:val="2"/>
          <w:numId w:val="23"/>
        </w:numPr>
        <w:tabs>
          <w:tab w:val="left" w:leader="dot" w:pos="9072"/>
        </w:tabs>
        <w:spacing w:before="80" w:after="0" w:line="240" w:lineRule="auto"/>
        <w:ind w:left="1225" w:hanging="658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székhelye: 4172 Biharnagybajom, Rákóczi út 5.</w:t>
      </w:r>
    </w:p>
    <w:p w14:paraId="41CA9AA8" w14:textId="77777777" w:rsidR="00776865" w:rsidRPr="00776865" w:rsidRDefault="00776865" w:rsidP="00776865">
      <w:pPr>
        <w:pStyle w:val="Listaszerbekezds"/>
        <w:numPr>
          <w:ilvl w:val="0"/>
          <w:numId w:val="23"/>
        </w:numPr>
        <w:tabs>
          <w:tab w:val="left" w:leader="dot" w:pos="9072"/>
        </w:tabs>
        <w:spacing w:before="720" w:after="480" w:line="240" w:lineRule="auto"/>
        <w:ind w:left="357" w:hanging="357"/>
        <w:contextualSpacing w:val="0"/>
        <w:jc w:val="center"/>
        <w:rPr>
          <w:rFonts w:ascii="Cambria" w:hAnsi="Cambria"/>
          <w:b/>
          <w:sz w:val="28"/>
          <w:szCs w:val="24"/>
        </w:rPr>
      </w:pPr>
      <w:r w:rsidRPr="00776865">
        <w:rPr>
          <w:rFonts w:ascii="Cambria" w:hAnsi="Cambria"/>
          <w:b/>
          <w:sz w:val="28"/>
          <w:szCs w:val="24"/>
        </w:rPr>
        <w:t>A költségvetési szerv tevékenysége</w:t>
      </w:r>
    </w:p>
    <w:p w14:paraId="149BF101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 közfeladata: Szociális alapszolgáltatás nyújtása.</w:t>
      </w:r>
    </w:p>
    <w:p w14:paraId="3D798243" w14:textId="77777777" w:rsidR="00776865" w:rsidRPr="00776865" w:rsidRDefault="00776865" w:rsidP="00776865">
      <w:pPr>
        <w:pStyle w:val="Listaszerbekezds"/>
        <w:tabs>
          <w:tab w:val="left" w:leader="dot" w:pos="9072"/>
        </w:tabs>
        <w:ind w:left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szociális igazgatásról és szociális ellátásokról szóló 1993. évi III. törvény (továbbiakban: Szt.) alapján</w:t>
      </w:r>
    </w:p>
    <w:p w14:paraId="79872871" w14:textId="77777777" w:rsidR="00776865" w:rsidRPr="00776865" w:rsidRDefault="00776865" w:rsidP="00776865">
      <w:pPr>
        <w:pStyle w:val="Listaszerbekezds"/>
        <w:numPr>
          <w:ilvl w:val="0"/>
          <w:numId w:val="25"/>
        </w:numPr>
        <w:tabs>
          <w:tab w:val="left" w:leader="dot" w:pos="9072"/>
        </w:tabs>
        <w:spacing w:after="0" w:line="240" w:lineRule="auto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családsegítés</w:t>
      </w:r>
    </w:p>
    <w:p w14:paraId="51276AAA" w14:textId="77777777" w:rsidR="00776865" w:rsidRPr="00776865" w:rsidRDefault="00776865" w:rsidP="00776865">
      <w:pPr>
        <w:pStyle w:val="Listaszerbekezds"/>
        <w:tabs>
          <w:tab w:val="left" w:leader="dot" w:pos="9072"/>
        </w:tabs>
        <w:ind w:left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 xml:space="preserve">A gyermekek védelméről és a gyámügyi igazgatásról szóló 1997. évi XXXI. törvény (továbbiakban: </w:t>
      </w:r>
      <w:r w:rsidRPr="00776865">
        <w:rPr>
          <w:rFonts w:ascii="Cambria" w:hAnsi="Cambria"/>
          <w:color w:val="000000" w:themeColor="text1"/>
        </w:rPr>
        <w:t xml:space="preserve">Gyvt.) </w:t>
      </w:r>
      <w:r w:rsidRPr="00776865">
        <w:rPr>
          <w:rFonts w:ascii="Cambria" w:hAnsi="Cambria"/>
        </w:rPr>
        <w:t>alapján</w:t>
      </w:r>
    </w:p>
    <w:p w14:paraId="7033E016" w14:textId="77777777" w:rsidR="00776865" w:rsidRPr="00776865" w:rsidRDefault="00776865" w:rsidP="00776865">
      <w:pPr>
        <w:pStyle w:val="Listaszerbekezds"/>
        <w:numPr>
          <w:ilvl w:val="0"/>
          <w:numId w:val="24"/>
        </w:numPr>
        <w:tabs>
          <w:tab w:val="left" w:leader="dot" w:pos="9072"/>
        </w:tabs>
        <w:spacing w:after="0" w:line="240" w:lineRule="auto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gyermekjóléti szolgáltatások</w:t>
      </w:r>
    </w:p>
    <w:p w14:paraId="11288E27" w14:textId="77777777" w:rsidR="00776865" w:rsidRPr="00776865" w:rsidRDefault="00776865" w:rsidP="00776865">
      <w:pPr>
        <w:pStyle w:val="Listaszerbekezds"/>
        <w:numPr>
          <w:ilvl w:val="0"/>
          <w:numId w:val="24"/>
        </w:numPr>
        <w:tabs>
          <w:tab w:val="left" w:leader="dot" w:pos="9072"/>
        </w:tabs>
        <w:spacing w:after="0" w:line="240" w:lineRule="auto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gyermekek esélynövelő szolgáltatásai – Biztos Kezdet Gyerekház</w:t>
      </w:r>
    </w:p>
    <w:p w14:paraId="5BE21FD8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12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211"/>
        <w:gridCol w:w="6193"/>
      </w:tblGrid>
      <w:tr w:rsidR="00776865" w:rsidRPr="00776865" w14:paraId="7F86F88C" w14:textId="77777777" w:rsidTr="00441B9A">
        <w:trPr>
          <w:jc w:val="center"/>
        </w:trPr>
        <w:tc>
          <w:tcPr>
            <w:tcW w:w="363" w:type="pct"/>
            <w:vAlign w:val="center"/>
          </w:tcPr>
          <w:p w14:paraId="0CEC8BB8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</w:p>
        </w:tc>
        <w:tc>
          <w:tcPr>
            <w:tcW w:w="1220" w:type="pct"/>
            <w:vAlign w:val="center"/>
          </w:tcPr>
          <w:p w14:paraId="69B8DB0C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73B846F4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szakágazat megnevezése</w:t>
            </w:r>
          </w:p>
        </w:tc>
      </w:tr>
      <w:tr w:rsidR="00776865" w:rsidRPr="00776865" w14:paraId="59E23402" w14:textId="77777777" w:rsidTr="00441B9A">
        <w:trPr>
          <w:jc w:val="center"/>
        </w:trPr>
        <w:tc>
          <w:tcPr>
            <w:tcW w:w="363" w:type="pct"/>
            <w:vAlign w:val="center"/>
          </w:tcPr>
          <w:p w14:paraId="77FA0113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1</w:t>
            </w:r>
          </w:p>
        </w:tc>
        <w:tc>
          <w:tcPr>
            <w:tcW w:w="1220" w:type="pct"/>
            <w:vAlign w:val="center"/>
          </w:tcPr>
          <w:p w14:paraId="4D083D99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889900</w:t>
            </w:r>
          </w:p>
        </w:tc>
        <w:tc>
          <w:tcPr>
            <w:tcW w:w="3416" w:type="pct"/>
            <w:vAlign w:val="center"/>
          </w:tcPr>
          <w:p w14:paraId="502FEE9F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M.n.s. egyéb szociális ellátás bentlakás nélkül</w:t>
            </w:r>
          </w:p>
        </w:tc>
      </w:tr>
    </w:tbl>
    <w:p w14:paraId="55F2204B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 xml:space="preserve">A költségvetési szerv alaptevékenysége: </w:t>
      </w:r>
    </w:p>
    <w:p w14:paraId="44CDC8D8" w14:textId="77777777" w:rsidR="00776865" w:rsidRPr="00776865" w:rsidRDefault="00776865" w:rsidP="00776865">
      <w:pPr>
        <w:pStyle w:val="Listaszerbekezds"/>
        <w:tabs>
          <w:tab w:val="left" w:leader="dot" w:pos="9072"/>
        </w:tabs>
        <w:ind w:left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Az Szt. 64. §-ában meghatározott családsegítés keretében biztosítja a szociális, életvezetési és mentálhigiéniás tanácsadást, családgondozást, veszélyeztetettséget és krízishelyzetet észlelő jelzőrendszer működtetését, civil kezdeményezések elősegítését, családokon belüli kapcsolaterősítést szolgáló közösségépítő, családterápiás, meditációs programokat, szolgáltatásokat.</w:t>
      </w:r>
    </w:p>
    <w:p w14:paraId="259EDA04" w14:textId="77777777" w:rsidR="00776865" w:rsidRPr="00776865" w:rsidRDefault="00776865" w:rsidP="00776865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="Cambria" w:hAnsi="Cambria"/>
          <w:color w:val="000000" w:themeColor="text1"/>
        </w:rPr>
      </w:pPr>
      <w:r w:rsidRPr="00776865">
        <w:rPr>
          <w:rFonts w:ascii="Cambria" w:hAnsi="Cambria"/>
        </w:rPr>
        <w:t xml:space="preserve">A </w:t>
      </w:r>
      <w:r w:rsidRPr="00776865">
        <w:rPr>
          <w:rFonts w:ascii="Cambria" w:hAnsi="Cambria"/>
          <w:color w:val="000000" w:themeColor="text1"/>
        </w:rPr>
        <w:t>Gyvt. 38-40. §-ában meghatározott gyermekjóléti szolgáltatás olyan, a gyermek érdekeit védő speciális személyes szolgáltatás, amely a szociális munka módszereinek és eszközeinek felhasználásával szolgálja a gyermek testi és lelki egészségének, családban történő nevelkedésének elősegítését, a gyermek veszélyeztetettségének megelőzését, a kialakult veszélyeztetettség megszüntetését, illetve a családjából kiemelt gyermek visszahelyezését.</w:t>
      </w:r>
    </w:p>
    <w:p w14:paraId="5A1E933C" w14:textId="77777777" w:rsidR="00776865" w:rsidRPr="00776865" w:rsidRDefault="00776865" w:rsidP="00776865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  <w:color w:val="000000" w:themeColor="text1"/>
        </w:rPr>
        <w:t xml:space="preserve">A Gyvt. 38/A. § (1) bekezdésében </w:t>
      </w:r>
      <w:r w:rsidRPr="00776865">
        <w:rPr>
          <w:rFonts w:ascii="Cambria" w:hAnsi="Cambria"/>
        </w:rPr>
        <w:t>meghatározott Biztos Kezdet Gyerekház célja a szociokulturális hátrányokkal küzdő, elsősorban a rendszeres gyermekvédelmi kedvezményben részesülő gyermekek egészséges fejlődésének biztosítását támogató, fejlődési lemaradását kompenzáló, a szülői kompetenciákat erősítő, a szülő és az óvodába még nem járó gyermek számára együttesen nyújtott társadalmi felzárkózást segítő prevenciós szolgáltatás biztosítása.</w:t>
      </w:r>
    </w:p>
    <w:p w14:paraId="62033F15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12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490"/>
        <w:gridCol w:w="5914"/>
      </w:tblGrid>
      <w:tr w:rsidR="00776865" w:rsidRPr="00776865" w14:paraId="08D312FD" w14:textId="77777777" w:rsidTr="00441B9A">
        <w:trPr>
          <w:jc w:val="center"/>
        </w:trPr>
        <w:tc>
          <w:tcPr>
            <w:tcW w:w="363" w:type="pct"/>
            <w:vAlign w:val="center"/>
          </w:tcPr>
          <w:p w14:paraId="3198041D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</w:p>
        </w:tc>
        <w:tc>
          <w:tcPr>
            <w:tcW w:w="1374" w:type="pct"/>
            <w:vAlign w:val="center"/>
          </w:tcPr>
          <w:p w14:paraId="2FE28D33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214FAE01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kormányzati funkció megnevezése</w:t>
            </w:r>
          </w:p>
        </w:tc>
      </w:tr>
      <w:tr w:rsidR="00776865" w:rsidRPr="00776865" w14:paraId="64C713B9" w14:textId="77777777" w:rsidTr="00441B9A">
        <w:trPr>
          <w:jc w:val="center"/>
        </w:trPr>
        <w:tc>
          <w:tcPr>
            <w:tcW w:w="363" w:type="pct"/>
            <w:vAlign w:val="center"/>
          </w:tcPr>
          <w:p w14:paraId="248C3759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1</w:t>
            </w:r>
          </w:p>
        </w:tc>
        <w:tc>
          <w:tcPr>
            <w:tcW w:w="1374" w:type="pct"/>
            <w:vAlign w:val="center"/>
          </w:tcPr>
          <w:p w14:paraId="32341717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104042</w:t>
            </w:r>
          </w:p>
        </w:tc>
        <w:tc>
          <w:tcPr>
            <w:tcW w:w="3263" w:type="pct"/>
            <w:vAlign w:val="center"/>
          </w:tcPr>
          <w:p w14:paraId="1366AB52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Család és gyermekjóléti szolgáltatások</w:t>
            </w:r>
          </w:p>
        </w:tc>
      </w:tr>
      <w:tr w:rsidR="00776865" w:rsidRPr="00776865" w14:paraId="1A21D627" w14:textId="77777777" w:rsidTr="00441B9A">
        <w:trPr>
          <w:jc w:val="center"/>
        </w:trPr>
        <w:tc>
          <w:tcPr>
            <w:tcW w:w="363" w:type="pct"/>
            <w:vAlign w:val="center"/>
          </w:tcPr>
          <w:p w14:paraId="444C7D1E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2</w:t>
            </w:r>
          </w:p>
        </w:tc>
        <w:tc>
          <w:tcPr>
            <w:tcW w:w="1374" w:type="pct"/>
            <w:vAlign w:val="center"/>
          </w:tcPr>
          <w:p w14:paraId="4568CABB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104044</w:t>
            </w:r>
          </w:p>
        </w:tc>
        <w:tc>
          <w:tcPr>
            <w:tcW w:w="3263" w:type="pct"/>
            <w:vAlign w:val="center"/>
          </w:tcPr>
          <w:p w14:paraId="603631D0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Biztos Kezdet Gyerekház</w:t>
            </w:r>
          </w:p>
        </w:tc>
      </w:tr>
      <w:tr w:rsidR="00776865" w:rsidRPr="00776865" w14:paraId="0562963E" w14:textId="77777777" w:rsidTr="00441B9A">
        <w:trPr>
          <w:jc w:val="center"/>
        </w:trPr>
        <w:tc>
          <w:tcPr>
            <w:tcW w:w="363" w:type="pct"/>
            <w:vAlign w:val="center"/>
          </w:tcPr>
          <w:p w14:paraId="1F2144A0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3</w:t>
            </w:r>
          </w:p>
        </w:tc>
        <w:tc>
          <w:tcPr>
            <w:tcW w:w="1374" w:type="pct"/>
            <w:vAlign w:val="center"/>
          </w:tcPr>
          <w:p w14:paraId="5A527947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041233</w:t>
            </w:r>
          </w:p>
        </w:tc>
        <w:tc>
          <w:tcPr>
            <w:tcW w:w="3263" w:type="pct"/>
            <w:vAlign w:val="center"/>
          </w:tcPr>
          <w:p w14:paraId="290379C0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Hosszabb időtartamú közfoglalkoztatás</w:t>
            </w:r>
          </w:p>
        </w:tc>
      </w:tr>
    </w:tbl>
    <w:p w14:paraId="322A73AF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 illetékessége, működési területe: Biharnagybajom közigazgatási területe</w:t>
      </w:r>
    </w:p>
    <w:p w14:paraId="21A4CC07" w14:textId="77777777" w:rsidR="00776865" w:rsidRPr="00776865" w:rsidRDefault="00776865" w:rsidP="00776865">
      <w:pPr>
        <w:pStyle w:val="Listaszerbekezds"/>
        <w:numPr>
          <w:ilvl w:val="0"/>
          <w:numId w:val="23"/>
        </w:numPr>
        <w:tabs>
          <w:tab w:val="left" w:leader="dot" w:pos="9072"/>
        </w:tabs>
        <w:spacing w:before="720" w:after="480" w:line="240" w:lineRule="auto"/>
        <w:ind w:left="357" w:hanging="357"/>
        <w:contextualSpacing w:val="0"/>
        <w:jc w:val="center"/>
        <w:rPr>
          <w:rFonts w:ascii="Cambria" w:hAnsi="Cambria"/>
          <w:b/>
          <w:sz w:val="28"/>
          <w:szCs w:val="24"/>
        </w:rPr>
      </w:pPr>
      <w:r w:rsidRPr="00776865">
        <w:rPr>
          <w:rFonts w:ascii="Cambria" w:hAnsi="Cambria"/>
          <w:b/>
          <w:sz w:val="28"/>
          <w:szCs w:val="24"/>
        </w:rPr>
        <w:t>A költségvetési szerv szervezete és működése</w:t>
      </w:r>
    </w:p>
    <w:p w14:paraId="4A33FF03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0" w:line="240" w:lineRule="auto"/>
        <w:ind w:left="567" w:hanging="567"/>
        <w:contextualSpacing w:val="0"/>
        <w:jc w:val="both"/>
        <w:rPr>
          <w:rFonts w:ascii="Cambria" w:hAnsi="Cambria"/>
        </w:rPr>
      </w:pPr>
      <w:r w:rsidRPr="00776865">
        <w:rPr>
          <w:rFonts w:ascii="Cambria" w:hAnsi="Cambria"/>
        </w:rPr>
        <w:t>A költségvetési szerv vezetőjének megbízási rendje:</w:t>
      </w:r>
    </w:p>
    <w:p w14:paraId="47CAE118" w14:textId="77777777" w:rsidR="00776865" w:rsidRPr="00776865" w:rsidRDefault="00776865" w:rsidP="00776865">
      <w:pPr>
        <w:pStyle w:val="Listaszerbekezds"/>
        <w:tabs>
          <w:tab w:val="left" w:leader="dot" w:pos="9072"/>
        </w:tabs>
        <w:ind w:left="567"/>
        <w:contextualSpacing w:val="0"/>
        <w:jc w:val="both"/>
        <w:rPr>
          <w:rFonts w:ascii="Cambria" w:hAnsi="Cambria"/>
          <w:color w:val="000000" w:themeColor="text1"/>
        </w:rPr>
      </w:pPr>
      <w:r w:rsidRPr="00776865">
        <w:rPr>
          <w:rFonts w:ascii="Cambria" w:hAnsi="Cambria"/>
        </w:rPr>
        <w:t xml:space="preserve">A költségvetési szerv vezetőjét a Biharnagybajom Községi Önkormányzat Képviselő-testülete nyilvános pályázati eljárás keretében a vonatkozó hatályos jogszabályokban foglaltak figyelembevételével, 5 évre szóló határozott időre bízza meg a közalkalmazottak jogállásáról szóló 1992. évi XXXIII. törvény, valamint </w:t>
      </w:r>
      <w:r w:rsidRPr="00776865">
        <w:rPr>
          <w:rFonts w:ascii="Cambria" w:hAnsi="Cambria"/>
          <w:color w:val="000000" w:themeColor="text1"/>
        </w:rPr>
        <w:t>a közalkalmazottak jogállásáról szóló 1992. évi XXXIII. törvénynek a szociális, valamint a gyermekjóléti és gyermekvédelmi ágazatban történő végrehajtásáról szóló 257/2000. (XII.26.) Kormányrendelet alapján. Az egyéb munkáltatói jogokat Biharnagybajom Községi Önkormányzat polgármestere gyakorolja.</w:t>
      </w:r>
    </w:p>
    <w:p w14:paraId="4D2A28BD" w14:textId="77777777" w:rsidR="00776865" w:rsidRPr="00776865" w:rsidRDefault="00776865" w:rsidP="00776865">
      <w:pPr>
        <w:pStyle w:val="Listaszerbekezds"/>
        <w:numPr>
          <w:ilvl w:val="1"/>
          <w:numId w:val="23"/>
        </w:numPr>
        <w:tabs>
          <w:tab w:val="left" w:leader="dot" w:pos="9072"/>
        </w:tabs>
        <w:spacing w:before="240" w:after="120" w:line="240" w:lineRule="auto"/>
        <w:ind w:left="567" w:hanging="567"/>
        <w:contextualSpacing w:val="0"/>
        <w:jc w:val="both"/>
        <w:rPr>
          <w:rFonts w:ascii="Cambria" w:hAnsi="Cambria"/>
          <w:color w:val="000000" w:themeColor="text1"/>
        </w:rPr>
      </w:pPr>
      <w:r w:rsidRPr="00776865">
        <w:rPr>
          <w:rFonts w:ascii="Cambria" w:hAnsi="Cambria"/>
          <w:color w:val="000000" w:themeColor="text1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905"/>
        <w:gridCol w:w="5499"/>
      </w:tblGrid>
      <w:tr w:rsidR="00776865" w:rsidRPr="00776865" w14:paraId="5F1B1CDD" w14:textId="77777777" w:rsidTr="00441B9A">
        <w:trPr>
          <w:jc w:val="center"/>
        </w:trPr>
        <w:tc>
          <w:tcPr>
            <w:tcW w:w="363" w:type="pct"/>
            <w:vAlign w:val="center"/>
          </w:tcPr>
          <w:p w14:paraId="6569BE63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603" w:type="pct"/>
            <w:vAlign w:val="center"/>
          </w:tcPr>
          <w:p w14:paraId="24B9D31A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07E45EF2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jogviszonyt szabályozó jogszabály</w:t>
            </w:r>
          </w:p>
        </w:tc>
      </w:tr>
      <w:tr w:rsidR="00776865" w:rsidRPr="00776865" w14:paraId="3E64A5C2" w14:textId="77777777" w:rsidTr="00441B9A">
        <w:trPr>
          <w:jc w:val="center"/>
        </w:trPr>
        <w:tc>
          <w:tcPr>
            <w:tcW w:w="363" w:type="pct"/>
            <w:vAlign w:val="center"/>
          </w:tcPr>
          <w:p w14:paraId="2E2F37E8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1</w:t>
            </w:r>
          </w:p>
        </w:tc>
        <w:tc>
          <w:tcPr>
            <w:tcW w:w="1603" w:type="pct"/>
            <w:vAlign w:val="center"/>
          </w:tcPr>
          <w:p w14:paraId="64808F27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közalkalmazotti jogviszony</w:t>
            </w:r>
          </w:p>
        </w:tc>
        <w:tc>
          <w:tcPr>
            <w:tcW w:w="3034" w:type="pct"/>
            <w:vAlign w:val="center"/>
          </w:tcPr>
          <w:p w14:paraId="3300BD23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A közalkalmazottak jogállásáról szóló 1992. évi XXXIII. törvény és a közalkalmazottak jogállásáról szóló 1992. évi XXXIII. törvénynek a szociális, valamint a gyermekjóléti és gyermekvédelmi ágazatban történő végrehajtásáról szóló 257/2000. (XII.26.) Kormányrendelet</w:t>
            </w:r>
          </w:p>
        </w:tc>
      </w:tr>
      <w:tr w:rsidR="00776865" w:rsidRPr="00776865" w14:paraId="481E57BB" w14:textId="77777777" w:rsidTr="00441B9A">
        <w:trPr>
          <w:jc w:val="center"/>
        </w:trPr>
        <w:tc>
          <w:tcPr>
            <w:tcW w:w="363" w:type="pct"/>
            <w:vAlign w:val="center"/>
          </w:tcPr>
          <w:p w14:paraId="3637C63D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2</w:t>
            </w:r>
          </w:p>
        </w:tc>
        <w:tc>
          <w:tcPr>
            <w:tcW w:w="1603" w:type="pct"/>
            <w:vAlign w:val="center"/>
          </w:tcPr>
          <w:p w14:paraId="14BCE5EF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munkaviszony</w:t>
            </w:r>
          </w:p>
        </w:tc>
        <w:tc>
          <w:tcPr>
            <w:tcW w:w="3034" w:type="pct"/>
            <w:vAlign w:val="center"/>
          </w:tcPr>
          <w:p w14:paraId="2DCDB826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a munka törvénykönyvéről szóló 2012. évi I. törvény</w:t>
            </w:r>
          </w:p>
        </w:tc>
      </w:tr>
      <w:tr w:rsidR="00776865" w:rsidRPr="00776865" w14:paraId="5C7547CF" w14:textId="77777777" w:rsidTr="00441B9A">
        <w:trPr>
          <w:jc w:val="center"/>
        </w:trPr>
        <w:tc>
          <w:tcPr>
            <w:tcW w:w="363" w:type="pct"/>
            <w:vAlign w:val="center"/>
          </w:tcPr>
          <w:p w14:paraId="4F18772D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3</w:t>
            </w:r>
          </w:p>
        </w:tc>
        <w:tc>
          <w:tcPr>
            <w:tcW w:w="1603" w:type="pct"/>
            <w:vAlign w:val="center"/>
          </w:tcPr>
          <w:p w14:paraId="78A0D5CE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megbízási jogviszony</w:t>
            </w:r>
          </w:p>
        </w:tc>
        <w:tc>
          <w:tcPr>
            <w:tcW w:w="3034" w:type="pct"/>
            <w:vAlign w:val="center"/>
          </w:tcPr>
          <w:p w14:paraId="4D374595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  <w:color w:val="000000" w:themeColor="text1"/>
              </w:rPr>
            </w:pPr>
            <w:r w:rsidRPr="00776865">
              <w:rPr>
                <w:rFonts w:ascii="Cambria" w:hAnsi="Cambria"/>
                <w:color w:val="000000" w:themeColor="text1"/>
              </w:rPr>
              <w:t>a Polgári Törvénykönyvről szóló 2013. évi V. törvény</w:t>
            </w:r>
          </w:p>
        </w:tc>
      </w:tr>
      <w:tr w:rsidR="00776865" w:rsidRPr="00776865" w14:paraId="7185C4B5" w14:textId="77777777" w:rsidTr="00441B9A">
        <w:trPr>
          <w:jc w:val="center"/>
        </w:trPr>
        <w:tc>
          <w:tcPr>
            <w:tcW w:w="363" w:type="pct"/>
            <w:vAlign w:val="center"/>
          </w:tcPr>
          <w:p w14:paraId="1A50B282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4</w:t>
            </w:r>
          </w:p>
        </w:tc>
        <w:tc>
          <w:tcPr>
            <w:tcW w:w="1603" w:type="pct"/>
            <w:vAlign w:val="center"/>
          </w:tcPr>
          <w:p w14:paraId="24DCE4B1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önkéntes segítő jogviszony</w:t>
            </w:r>
          </w:p>
        </w:tc>
        <w:tc>
          <w:tcPr>
            <w:tcW w:w="3034" w:type="pct"/>
            <w:vAlign w:val="center"/>
          </w:tcPr>
          <w:p w14:paraId="493E2E5F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a közérdekű önkéntes tevékenységről szóló 2005. évi LXXXVIII. törvény</w:t>
            </w:r>
          </w:p>
        </w:tc>
      </w:tr>
      <w:tr w:rsidR="00776865" w:rsidRPr="00776865" w14:paraId="27F28A8A" w14:textId="77777777" w:rsidTr="00441B9A">
        <w:trPr>
          <w:jc w:val="center"/>
        </w:trPr>
        <w:tc>
          <w:tcPr>
            <w:tcW w:w="363" w:type="pct"/>
            <w:vAlign w:val="center"/>
          </w:tcPr>
          <w:p w14:paraId="33D8378F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jc w:val="center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lastRenderedPageBreak/>
              <w:t>5</w:t>
            </w:r>
          </w:p>
        </w:tc>
        <w:tc>
          <w:tcPr>
            <w:tcW w:w="1603" w:type="pct"/>
          </w:tcPr>
          <w:p w14:paraId="08D840B2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közfoglalkoztatási jogviszony</w:t>
            </w:r>
          </w:p>
        </w:tc>
        <w:tc>
          <w:tcPr>
            <w:tcW w:w="3034" w:type="pct"/>
          </w:tcPr>
          <w:p w14:paraId="6B3694AC" w14:textId="77777777" w:rsidR="00776865" w:rsidRPr="00776865" w:rsidRDefault="00776865" w:rsidP="00441B9A">
            <w:pPr>
              <w:tabs>
                <w:tab w:val="left" w:leader="dot" w:pos="9072"/>
              </w:tabs>
              <w:spacing w:before="80"/>
              <w:rPr>
                <w:rFonts w:ascii="Cambria" w:hAnsi="Cambria"/>
              </w:rPr>
            </w:pPr>
            <w:r w:rsidRPr="00776865">
              <w:rPr>
                <w:rFonts w:ascii="Cambria" w:hAnsi="Cambria"/>
              </w:rPr>
              <w:t>a közfoglalkoztatásról és a közfoglalkoztatáshoz kapcsolódó, valamint egyéb törvények módosításáról szóló 2011. évi CVI. törvény</w:t>
            </w:r>
          </w:p>
        </w:tc>
      </w:tr>
    </w:tbl>
    <w:p w14:paraId="1EB993F2" w14:textId="77777777" w:rsidR="00776865" w:rsidRPr="00776865" w:rsidRDefault="00776865" w:rsidP="00776865">
      <w:pPr>
        <w:pStyle w:val="Listaszerbekezds"/>
        <w:widowControl w:val="0"/>
        <w:tabs>
          <w:tab w:val="left" w:leader="dot" w:pos="9072"/>
        </w:tabs>
        <w:spacing w:before="720" w:after="480"/>
        <w:ind w:left="357"/>
        <w:contextualSpacing w:val="0"/>
        <w:rPr>
          <w:rFonts w:ascii="Cambria" w:hAnsi="Cambria"/>
          <w:color w:val="000000" w:themeColor="text1"/>
        </w:rPr>
      </w:pPr>
    </w:p>
    <w:p w14:paraId="4C755D34" w14:textId="0987369A" w:rsidR="004B1C97" w:rsidRPr="00776865" w:rsidRDefault="004B1C97" w:rsidP="004B1C97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sectPr w:rsidR="004B1C97" w:rsidRPr="0077686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4F8C7" w14:textId="77777777" w:rsidR="004A13F2" w:rsidRDefault="004A13F2" w:rsidP="00B74107">
      <w:pPr>
        <w:spacing w:after="0" w:line="240" w:lineRule="auto"/>
      </w:pPr>
      <w:r>
        <w:separator/>
      </w:r>
    </w:p>
  </w:endnote>
  <w:endnote w:type="continuationSeparator" w:id="0">
    <w:p w14:paraId="67B46797" w14:textId="77777777" w:rsidR="004A13F2" w:rsidRDefault="004A13F2" w:rsidP="00B7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itka Display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StarSymbol, 'Arial Unicode MS'">
    <w:altName w:val="Calibri"/>
    <w:charset w:val="00"/>
    <w:family w:val="auto"/>
    <w:pitch w:val="default"/>
  </w:font>
  <w:font w:name="OpenSymbol, 'Arial Unicode MS'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Calibri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8762091"/>
      <w:docPartObj>
        <w:docPartGallery w:val="Page Numbers (Bottom of Page)"/>
        <w:docPartUnique/>
      </w:docPartObj>
    </w:sdtPr>
    <w:sdtEndPr/>
    <w:sdtContent>
      <w:p w14:paraId="30748855" w14:textId="1E691001" w:rsidR="00214CF8" w:rsidRDefault="00214CF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A3A">
          <w:rPr>
            <w:noProof/>
          </w:rPr>
          <w:t>2</w:t>
        </w:r>
        <w:r>
          <w:fldChar w:fldCharType="end"/>
        </w:r>
      </w:p>
    </w:sdtContent>
  </w:sdt>
  <w:p w14:paraId="7CB82130" w14:textId="77777777" w:rsidR="00214CF8" w:rsidRDefault="00214CF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519EE" w14:textId="77777777" w:rsidR="004A13F2" w:rsidRDefault="004A13F2" w:rsidP="00B74107">
      <w:pPr>
        <w:spacing w:after="0" w:line="240" w:lineRule="auto"/>
      </w:pPr>
      <w:r>
        <w:separator/>
      </w:r>
    </w:p>
  </w:footnote>
  <w:footnote w:type="continuationSeparator" w:id="0">
    <w:p w14:paraId="19C1B699" w14:textId="77777777" w:rsidR="004A13F2" w:rsidRDefault="004A13F2" w:rsidP="00B74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7F447D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lfae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lfae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lfae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lfae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lfae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lfae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lfae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lfae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lfaen"/>
      </w:rPr>
    </w:lvl>
  </w:abstractNum>
  <w:abstractNum w:abstractNumId="2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itka Display" w:hAnsi="Sitka Display" w:cs="Sylfaen"/>
      </w:rPr>
    </w:lvl>
  </w:abstractNum>
  <w:abstractNum w:abstractNumId="3" w15:restartNumberingAfterBreak="0">
    <w:nsid w:val="00000009"/>
    <w:multiLevelType w:val="singleLevel"/>
    <w:tmpl w:val="00000009"/>
    <w:name w:val="WW8Num1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itka Display" w:hAnsi="Sitka Display" w:cs="Times New Roman"/>
      </w:rPr>
    </w:lvl>
  </w:abstractNum>
  <w:abstractNum w:abstractNumId="4" w15:restartNumberingAfterBreak="0">
    <w:nsid w:val="00000010"/>
    <w:multiLevelType w:val="singleLevel"/>
    <w:tmpl w:val="00000010"/>
    <w:name w:val="WW8Num3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Sitka Display" w:hAnsi="Sitka Display" w:cs="Sylfaen"/>
      </w:rPr>
    </w:lvl>
  </w:abstractNum>
  <w:abstractNum w:abstractNumId="5" w15:restartNumberingAfterBreak="0">
    <w:nsid w:val="00000014"/>
    <w:multiLevelType w:val="singleLevel"/>
    <w:tmpl w:val="00000014"/>
    <w:name w:val="WW8Num4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itka Display" w:hAnsi="Sitka Display" w:cs="Sitka Display"/>
      </w:rPr>
    </w:lvl>
  </w:abstractNum>
  <w:abstractNum w:abstractNumId="6" w15:restartNumberingAfterBreak="0">
    <w:nsid w:val="012C215A"/>
    <w:multiLevelType w:val="hybridMultilevel"/>
    <w:tmpl w:val="C124F254"/>
    <w:lvl w:ilvl="0" w:tplc="3E2A53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655CE2"/>
    <w:multiLevelType w:val="multilevel"/>
    <w:tmpl w:val="3A9CFD82"/>
    <w:styleLink w:val="WW8Num10"/>
    <w:lvl w:ilvl="0">
      <w:numFmt w:val="bullet"/>
      <w:lvlText w:val="-"/>
      <w:lvlJc w:val="left"/>
      <w:pPr>
        <w:ind w:left="720" w:hanging="360"/>
      </w:pPr>
      <w:rPr>
        <w:rFonts w:ascii="StarSymbol, 'Arial Unicode MS'" w:hAnsi="StarSymbol, 'Arial Unicode MS'" w:cs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39613DD"/>
    <w:multiLevelType w:val="hybridMultilevel"/>
    <w:tmpl w:val="E2009D1E"/>
    <w:lvl w:ilvl="0" w:tplc="97AAB8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9F3056"/>
    <w:multiLevelType w:val="hybridMultilevel"/>
    <w:tmpl w:val="24EA9FE6"/>
    <w:lvl w:ilvl="0" w:tplc="A1D4CF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2E4F2E"/>
    <w:multiLevelType w:val="hybridMultilevel"/>
    <w:tmpl w:val="C7AE10C6"/>
    <w:lvl w:ilvl="0" w:tplc="5A90A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BF159E"/>
    <w:multiLevelType w:val="multilevel"/>
    <w:tmpl w:val="BE8C9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CA0771"/>
    <w:multiLevelType w:val="hybridMultilevel"/>
    <w:tmpl w:val="6C72C8A6"/>
    <w:lvl w:ilvl="0" w:tplc="4844C4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826B9"/>
    <w:multiLevelType w:val="multilevel"/>
    <w:tmpl w:val="7DF4A18C"/>
    <w:styleLink w:val="WW8Num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44890395"/>
    <w:multiLevelType w:val="multilevel"/>
    <w:tmpl w:val="4B8810EC"/>
    <w:lvl w:ilvl="0">
      <w:numFmt w:val="bullet"/>
      <w:lvlText w:val="–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–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–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–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–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–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–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–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–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5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6" w15:restartNumberingAfterBreak="0">
    <w:nsid w:val="47194324"/>
    <w:multiLevelType w:val="hybridMultilevel"/>
    <w:tmpl w:val="0750EF24"/>
    <w:lvl w:ilvl="0" w:tplc="040E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7" w15:restartNumberingAfterBreak="0">
    <w:nsid w:val="48D551CD"/>
    <w:multiLevelType w:val="hybridMultilevel"/>
    <w:tmpl w:val="B5A400FC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B1B1D01"/>
    <w:multiLevelType w:val="multilevel"/>
    <w:tmpl w:val="EDB2478C"/>
    <w:styleLink w:val="WW8Num9"/>
    <w:lvl w:ilvl="0">
      <w:numFmt w:val="bullet"/>
      <w:lvlText w:val=""/>
      <w:lvlJc w:val="left"/>
      <w:pPr>
        <w:ind w:left="720" w:hanging="360"/>
      </w:pPr>
      <w:rPr>
        <w:rFonts w:ascii="Wingdings" w:hAnsi="Wingdings" w:cs="Times New Roman"/>
      </w:rPr>
    </w:lvl>
    <w:lvl w:ilvl="1">
      <w:numFmt w:val="bullet"/>
      <w:lvlText w:val=""/>
      <w:lvlJc w:val="left"/>
      <w:pPr>
        <w:ind w:left="1080" w:hanging="360"/>
      </w:pPr>
      <w:rPr>
        <w:rFonts w:ascii="Wingdings" w:hAnsi="Wingdings" w:cs="Times New Roman"/>
      </w:rPr>
    </w:lvl>
    <w:lvl w:ilvl="2">
      <w:numFmt w:val="bullet"/>
      <w:lvlText w:val=""/>
      <w:lvlJc w:val="left"/>
      <w:pPr>
        <w:ind w:left="1440" w:hanging="360"/>
      </w:pPr>
      <w:rPr>
        <w:rFonts w:ascii="Wingdings" w:hAnsi="Wingdings" w:cs="Times New Roman"/>
      </w:rPr>
    </w:lvl>
    <w:lvl w:ilvl="3">
      <w:numFmt w:val="bullet"/>
      <w:lvlText w:val=""/>
      <w:lvlJc w:val="left"/>
      <w:pPr>
        <w:ind w:left="1800" w:hanging="360"/>
      </w:pPr>
      <w:rPr>
        <w:rFonts w:ascii="Wingdings" w:hAnsi="Wingdings" w:cs="Times New Roman"/>
      </w:rPr>
    </w:lvl>
    <w:lvl w:ilvl="4">
      <w:numFmt w:val="bullet"/>
      <w:lvlText w:val=""/>
      <w:lvlJc w:val="left"/>
      <w:pPr>
        <w:ind w:left="2160" w:hanging="360"/>
      </w:pPr>
      <w:rPr>
        <w:rFonts w:ascii="Wingdings" w:hAnsi="Wingdings" w:cs="Times New Roman"/>
      </w:rPr>
    </w:lvl>
    <w:lvl w:ilvl="5">
      <w:numFmt w:val="bullet"/>
      <w:lvlText w:val=""/>
      <w:lvlJc w:val="left"/>
      <w:pPr>
        <w:ind w:left="2520" w:hanging="360"/>
      </w:pPr>
      <w:rPr>
        <w:rFonts w:ascii="Wingdings" w:hAnsi="Wingdings" w:cs="Times New Roman"/>
      </w:rPr>
    </w:lvl>
    <w:lvl w:ilvl="6">
      <w:numFmt w:val="bullet"/>
      <w:lvlText w:val=""/>
      <w:lvlJc w:val="left"/>
      <w:pPr>
        <w:ind w:left="2880" w:hanging="360"/>
      </w:pPr>
      <w:rPr>
        <w:rFonts w:ascii="Wingdings" w:hAnsi="Wingdings" w:cs="Times New Roman"/>
      </w:rPr>
    </w:lvl>
    <w:lvl w:ilvl="7">
      <w:numFmt w:val="bullet"/>
      <w:lvlText w:val=""/>
      <w:lvlJc w:val="left"/>
      <w:pPr>
        <w:ind w:left="3240" w:hanging="360"/>
      </w:pPr>
      <w:rPr>
        <w:rFonts w:ascii="Wingdings" w:hAnsi="Wingdings" w:cs="Times New Roman"/>
      </w:rPr>
    </w:lvl>
    <w:lvl w:ilvl="8">
      <w:numFmt w:val="bullet"/>
      <w:lvlText w:val=""/>
      <w:lvlJc w:val="left"/>
      <w:pPr>
        <w:ind w:left="3600" w:hanging="360"/>
      </w:pPr>
      <w:rPr>
        <w:rFonts w:ascii="Wingdings" w:hAnsi="Wingdings" w:cs="Times New Roman"/>
      </w:rPr>
    </w:lvl>
  </w:abstractNum>
  <w:abstractNum w:abstractNumId="19" w15:restartNumberingAfterBreak="0">
    <w:nsid w:val="5ABE02B4"/>
    <w:multiLevelType w:val="hybridMultilevel"/>
    <w:tmpl w:val="16422710"/>
    <w:lvl w:ilvl="0" w:tplc="31C841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C443E4B"/>
    <w:multiLevelType w:val="hybridMultilevel"/>
    <w:tmpl w:val="0D223D84"/>
    <w:lvl w:ilvl="0" w:tplc="00000008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itka Display" w:hAnsi="Sitka Display" w:cs="Sylfae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75D49"/>
    <w:multiLevelType w:val="hybridMultilevel"/>
    <w:tmpl w:val="4288B6E4"/>
    <w:lvl w:ilvl="0" w:tplc="1168454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E2D2E"/>
    <w:multiLevelType w:val="multilevel"/>
    <w:tmpl w:val="E498317A"/>
    <w:styleLink w:val="WW8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3" w15:restartNumberingAfterBreak="0">
    <w:nsid w:val="76A023F2"/>
    <w:multiLevelType w:val="multilevel"/>
    <w:tmpl w:val="4EFC9E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●"/>
      <w:lvlJc w:val="left"/>
      <w:pPr>
        <w:ind w:left="1080" w:hanging="360"/>
      </w:pPr>
      <w:rPr>
        <w:rFonts w:ascii="StarSymbol" w:eastAsia="OpenSymbol, 'Arial Unicode MS'" w:hAnsi="StarSymbol" w:cs="OpenSymbol, 'Arial Unicode MS'"/>
      </w:rPr>
    </w:lvl>
    <w:lvl w:ilvl="2">
      <w:numFmt w:val="bullet"/>
      <w:lvlText w:val="●"/>
      <w:lvlJc w:val="left"/>
      <w:pPr>
        <w:ind w:left="1440" w:hanging="360"/>
      </w:pPr>
      <w:rPr>
        <w:rFonts w:ascii="StarSymbol" w:eastAsia="OpenSymbol, 'Arial Unicode MS'" w:hAnsi="StarSymbol" w:cs="OpenSymbol, 'Arial Unicode MS'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, 'Arial Unicode MS'" w:hAnsi="StarSymbol" w:cs="OpenSymbol, 'Arial Unicode MS'"/>
      </w:rPr>
    </w:lvl>
    <w:lvl w:ilvl="4">
      <w:numFmt w:val="bullet"/>
      <w:lvlText w:val="●"/>
      <w:lvlJc w:val="left"/>
      <w:pPr>
        <w:ind w:left="2160" w:hanging="360"/>
      </w:pPr>
      <w:rPr>
        <w:rFonts w:ascii="StarSymbol" w:eastAsia="OpenSymbol, 'Arial Unicode MS'" w:hAnsi="StarSymbol" w:cs="OpenSymbol, 'Arial Unicode MS'"/>
      </w:rPr>
    </w:lvl>
    <w:lvl w:ilvl="5">
      <w:numFmt w:val="bullet"/>
      <w:lvlText w:val="●"/>
      <w:lvlJc w:val="left"/>
      <w:pPr>
        <w:ind w:left="2520" w:hanging="360"/>
      </w:pPr>
      <w:rPr>
        <w:rFonts w:ascii="StarSymbol" w:eastAsia="OpenSymbol, 'Arial Unicode MS'" w:hAnsi="StarSymbol" w:cs="OpenSymbol, 'Arial Unicode MS'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, 'Arial Unicode MS'" w:hAnsi="StarSymbol" w:cs="OpenSymbol, 'Arial Unicode MS'"/>
      </w:rPr>
    </w:lvl>
    <w:lvl w:ilvl="7">
      <w:numFmt w:val="bullet"/>
      <w:lvlText w:val="●"/>
      <w:lvlJc w:val="left"/>
      <w:pPr>
        <w:ind w:left="3240" w:hanging="360"/>
      </w:pPr>
      <w:rPr>
        <w:rFonts w:ascii="StarSymbol" w:eastAsia="OpenSymbol, 'Arial Unicode MS'" w:hAnsi="StarSymbol" w:cs="OpenSymbol, 'Arial Unicode MS'"/>
      </w:rPr>
    </w:lvl>
    <w:lvl w:ilvl="8">
      <w:numFmt w:val="bullet"/>
      <w:lvlText w:val="●"/>
      <w:lvlJc w:val="left"/>
      <w:pPr>
        <w:ind w:left="3600" w:hanging="360"/>
      </w:pPr>
      <w:rPr>
        <w:rFonts w:ascii="StarSymbol" w:eastAsia="OpenSymbol, 'Arial Unicode MS'" w:hAnsi="StarSymbol" w:cs="OpenSymbol, 'Arial Unicode MS'"/>
      </w:rPr>
    </w:lvl>
  </w:abstractNum>
  <w:num w:numId="1">
    <w:abstractNumId w:val="6"/>
  </w:num>
  <w:num w:numId="2">
    <w:abstractNumId w:val="11"/>
  </w:num>
  <w:num w:numId="3">
    <w:abstractNumId w:val="21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2"/>
  </w:num>
  <w:num w:numId="10">
    <w:abstractNumId w:val="22"/>
  </w:num>
  <w:num w:numId="11">
    <w:abstractNumId w:val="13"/>
  </w:num>
  <w:num w:numId="12">
    <w:abstractNumId w:val="18"/>
  </w:num>
  <w:num w:numId="13">
    <w:abstractNumId w:val="14"/>
  </w:num>
  <w:num w:numId="14">
    <w:abstractNumId w:val="23"/>
  </w:num>
  <w:num w:numId="15">
    <w:abstractNumId w:val="18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10"/>
  </w:num>
  <w:num w:numId="21">
    <w:abstractNumId w:val="8"/>
  </w:num>
  <w:num w:numId="22">
    <w:abstractNumId w:val="19"/>
  </w:num>
  <w:num w:numId="23">
    <w:abstractNumId w:val="15"/>
  </w:num>
  <w:num w:numId="24">
    <w:abstractNumId w:val="16"/>
  </w:num>
  <w:num w:numId="25">
    <w:abstractNumId w:val="17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412"/>
    <w:rsid w:val="000169D2"/>
    <w:rsid w:val="0002510A"/>
    <w:rsid w:val="00037B38"/>
    <w:rsid w:val="00043ECB"/>
    <w:rsid w:val="00051D11"/>
    <w:rsid w:val="0006458D"/>
    <w:rsid w:val="000845E0"/>
    <w:rsid w:val="000C64E8"/>
    <w:rsid w:val="000E626B"/>
    <w:rsid w:val="001029B6"/>
    <w:rsid w:val="001079D4"/>
    <w:rsid w:val="00113DC9"/>
    <w:rsid w:val="001145DF"/>
    <w:rsid w:val="00116BBA"/>
    <w:rsid w:val="00126B66"/>
    <w:rsid w:val="00181329"/>
    <w:rsid w:val="00185E11"/>
    <w:rsid w:val="001902D9"/>
    <w:rsid w:val="001A1A0E"/>
    <w:rsid w:val="001A2F3C"/>
    <w:rsid w:val="001A6EE2"/>
    <w:rsid w:val="001D2A1A"/>
    <w:rsid w:val="002057C4"/>
    <w:rsid w:val="002132A2"/>
    <w:rsid w:val="00214CF8"/>
    <w:rsid w:val="00241627"/>
    <w:rsid w:val="0026517F"/>
    <w:rsid w:val="00265F44"/>
    <w:rsid w:val="00266412"/>
    <w:rsid w:val="00266F75"/>
    <w:rsid w:val="002760E8"/>
    <w:rsid w:val="002B0480"/>
    <w:rsid w:val="002B6972"/>
    <w:rsid w:val="002D1F15"/>
    <w:rsid w:val="002E677A"/>
    <w:rsid w:val="00304688"/>
    <w:rsid w:val="00311D44"/>
    <w:rsid w:val="003154C1"/>
    <w:rsid w:val="00335019"/>
    <w:rsid w:val="0034614E"/>
    <w:rsid w:val="00351413"/>
    <w:rsid w:val="003544BF"/>
    <w:rsid w:val="00355EB7"/>
    <w:rsid w:val="0037407D"/>
    <w:rsid w:val="00381D93"/>
    <w:rsid w:val="0038751D"/>
    <w:rsid w:val="003E38E1"/>
    <w:rsid w:val="003F00B3"/>
    <w:rsid w:val="00400FB4"/>
    <w:rsid w:val="00405AF7"/>
    <w:rsid w:val="0044649D"/>
    <w:rsid w:val="00462FCC"/>
    <w:rsid w:val="00471504"/>
    <w:rsid w:val="004764AC"/>
    <w:rsid w:val="00480C53"/>
    <w:rsid w:val="0048335D"/>
    <w:rsid w:val="004A13F2"/>
    <w:rsid w:val="004A52DC"/>
    <w:rsid w:val="004B1C97"/>
    <w:rsid w:val="004B32C5"/>
    <w:rsid w:val="004C1817"/>
    <w:rsid w:val="004C4532"/>
    <w:rsid w:val="004E4E7F"/>
    <w:rsid w:val="00510A78"/>
    <w:rsid w:val="00584560"/>
    <w:rsid w:val="005A20F8"/>
    <w:rsid w:val="005B6BFF"/>
    <w:rsid w:val="005C74D4"/>
    <w:rsid w:val="00615933"/>
    <w:rsid w:val="00682D04"/>
    <w:rsid w:val="006D1EEC"/>
    <w:rsid w:val="006D7060"/>
    <w:rsid w:val="007518FE"/>
    <w:rsid w:val="00770B0C"/>
    <w:rsid w:val="00776865"/>
    <w:rsid w:val="00781B19"/>
    <w:rsid w:val="007D1F19"/>
    <w:rsid w:val="007D56B6"/>
    <w:rsid w:val="007E21AF"/>
    <w:rsid w:val="007F5B89"/>
    <w:rsid w:val="007F6804"/>
    <w:rsid w:val="00883F78"/>
    <w:rsid w:val="008A2B99"/>
    <w:rsid w:val="008B1BCB"/>
    <w:rsid w:val="008C2086"/>
    <w:rsid w:val="008D565E"/>
    <w:rsid w:val="009035B2"/>
    <w:rsid w:val="009435A2"/>
    <w:rsid w:val="009517F8"/>
    <w:rsid w:val="00982A3A"/>
    <w:rsid w:val="009B0794"/>
    <w:rsid w:val="009D594B"/>
    <w:rsid w:val="009D7A17"/>
    <w:rsid w:val="009E64A3"/>
    <w:rsid w:val="00AA0768"/>
    <w:rsid w:val="00AB66DA"/>
    <w:rsid w:val="00AF59FF"/>
    <w:rsid w:val="00B74107"/>
    <w:rsid w:val="00B7466F"/>
    <w:rsid w:val="00B75734"/>
    <w:rsid w:val="00B80060"/>
    <w:rsid w:val="00B8020F"/>
    <w:rsid w:val="00B87FE7"/>
    <w:rsid w:val="00BA2927"/>
    <w:rsid w:val="00C34C06"/>
    <w:rsid w:val="00C46D3E"/>
    <w:rsid w:val="00C657D4"/>
    <w:rsid w:val="00CA7BB4"/>
    <w:rsid w:val="00CB74BB"/>
    <w:rsid w:val="00CC1D3D"/>
    <w:rsid w:val="00CD1CBF"/>
    <w:rsid w:val="00D45D0F"/>
    <w:rsid w:val="00D47C69"/>
    <w:rsid w:val="00D500E7"/>
    <w:rsid w:val="00D6737D"/>
    <w:rsid w:val="00D71D14"/>
    <w:rsid w:val="00D77006"/>
    <w:rsid w:val="00DB4BD8"/>
    <w:rsid w:val="00DC6CD1"/>
    <w:rsid w:val="00DD6867"/>
    <w:rsid w:val="00DF147F"/>
    <w:rsid w:val="00DF5AFD"/>
    <w:rsid w:val="00E077DB"/>
    <w:rsid w:val="00E110AA"/>
    <w:rsid w:val="00E203AC"/>
    <w:rsid w:val="00E36827"/>
    <w:rsid w:val="00E57F5A"/>
    <w:rsid w:val="00E6213B"/>
    <w:rsid w:val="00E65C54"/>
    <w:rsid w:val="00EA0B58"/>
    <w:rsid w:val="00F03946"/>
    <w:rsid w:val="00F16232"/>
    <w:rsid w:val="00F854C5"/>
    <w:rsid w:val="00FA3540"/>
    <w:rsid w:val="00FB3FFC"/>
    <w:rsid w:val="00FF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2F95F"/>
  <w15:chartTrackingRefBased/>
  <w15:docId w15:val="{11CD1724-4533-4EE2-ADA8-4821023F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6641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57F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ullet List,Parágrafo da Lista1,List Paragraph2,List Paragraph21,Párrafo de lista1,Listaszerű bekezdés5"/>
    <w:basedOn w:val="Norml"/>
    <w:uiPriority w:val="34"/>
    <w:qFormat/>
    <w:rsid w:val="00682D04"/>
    <w:pPr>
      <w:ind w:left="720"/>
      <w:contextualSpacing/>
    </w:pPr>
  </w:style>
  <w:style w:type="character" w:styleId="Hiperhivatkozs">
    <w:name w:val="Hyperlink"/>
    <w:uiPriority w:val="99"/>
    <w:rsid w:val="001D2A1A"/>
    <w:rPr>
      <w:color w:val="0000FF"/>
      <w:u w:val="single"/>
    </w:rPr>
  </w:style>
  <w:style w:type="table" w:styleId="Rcsostblzat">
    <w:name w:val="Table Grid"/>
    <w:basedOn w:val="Normltblzat"/>
    <w:uiPriority w:val="59"/>
    <w:rsid w:val="00D77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483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/>
      <w14:ligatures w14:val="none"/>
    </w:rPr>
  </w:style>
  <w:style w:type="numbering" w:customStyle="1" w:styleId="WW8Num10">
    <w:name w:val="WW8Num10"/>
    <w:basedOn w:val="Nemlista"/>
    <w:rsid w:val="0048335D"/>
    <w:pPr>
      <w:numPr>
        <w:numId w:val="4"/>
      </w:numPr>
    </w:pPr>
  </w:style>
  <w:style w:type="paragraph" w:customStyle="1" w:styleId="Standard">
    <w:name w:val="Standard"/>
    <w:rsid w:val="0048335D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ar-SA"/>
      <w14:ligatures w14:val="non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DF147F"/>
    <w:rPr>
      <w:color w:val="605E5C"/>
      <w:shd w:val="clear" w:color="auto" w:fill="E1DFDD"/>
    </w:rPr>
  </w:style>
  <w:style w:type="numbering" w:customStyle="1" w:styleId="WW8Num2">
    <w:name w:val="WW8Num2"/>
    <w:basedOn w:val="Nemlista"/>
    <w:rsid w:val="002E677A"/>
    <w:pPr>
      <w:numPr>
        <w:numId w:val="10"/>
      </w:numPr>
    </w:pPr>
  </w:style>
  <w:style w:type="numbering" w:customStyle="1" w:styleId="WW8Num4">
    <w:name w:val="WW8Num4"/>
    <w:basedOn w:val="Nemlista"/>
    <w:rsid w:val="00CA7BB4"/>
    <w:pPr>
      <w:numPr>
        <w:numId w:val="11"/>
      </w:numPr>
    </w:pPr>
  </w:style>
  <w:style w:type="numbering" w:customStyle="1" w:styleId="WW8Num9">
    <w:name w:val="WW8Num9"/>
    <w:basedOn w:val="Nemlista"/>
    <w:rsid w:val="00CA7BB4"/>
    <w:pPr>
      <w:numPr>
        <w:numId w:val="12"/>
      </w:numPr>
    </w:pPr>
  </w:style>
  <w:style w:type="character" w:customStyle="1" w:styleId="Cmsor1Char">
    <w:name w:val="Címsor 1 Char"/>
    <w:basedOn w:val="Bekezdsalapbettpusa"/>
    <w:link w:val="Cmsor1"/>
    <w:rsid w:val="00E57F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B74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74107"/>
    <w:rPr>
      <w:rFonts w:ascii="Calibri" w:eastAsia="Calibri" w:hAnsi="Calibri" w:cs="Times New Roman"/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B74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74107"/>
    <w:rPr>
      <w:rFonts w:ascii="Calibri" w:eastAsia="Calibri" w:hAnsi="Calibri" w:cs="Times New Roman"/>
      <w:kern w:val="0"/>
      <w14:ligatures w14:val="none"/>
    </w:rPr>
  </w:style>
  <w:style w:type="paragraph" w:styleId="Felsorols">
    <w:name w:val="List Bullet"/>
    <w:basedOn w:val="Norml"/>
    <w:uiPriority w:val="99"/>
    <w:unhideWhenUsed/>
    <w:rsid w:val="00883F78"/>
    <w:pPr>
      <w:numPr>
        <w:numId w:val="2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F349F-339A-424F-88FB-93A7E14D6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6040</Words>
  <Characters>41677</Characters>
  <Application>Microsoft Office Word</Application>
  <DocSecurity>0</DocSecurity>
  <Lines>347</Lines>
  <Paragraphs>95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Patakine Zsuzsa</dc:creator>
  <cp:keywords/>
  <dc:description/>
  <cp:lastModifiedBy>Felhasználó</cp:lastModifiedBy>
  <cp:revision>2</cp:revision>
  <cp:lastPrinted>2024-01-23T10:46:00Z</cp:lastPrinted>
  <dcterms:created xsi:type="dcterms:W3CDTF">2026-10-16T10:58:00Z</dcterms:created>
  <dcterms:modified xsi:type="dcterms:W3CDTF">2026-10-16T10:58:00Z</dcterms:modified>
</cp:coreProperties>
</file>